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CBB" w:rsidRDefault="00DD3CBB" w:rsidP="00DD3CBB">
      <w:pPr>
        <w:spacing w:line="256" w:lineRule="auto"/>
        <w:jc w:val="center"/>
        <w:rPr>
          <w:rFonts w:eastAsia="Calibri"/>
          <w:b/>
          <w:sz w:val="40"/>
          <w:szCs w:val="40"/>
          <w:lang w:val="en-US"/>
        </w:rPr>
      </w:pPr>
    </w:p>
    <w:p w:rsidR="00DD3CBB" w:rsidRDefault="00DD3CBB" w:rsidP="00DD3CBB">
      <w:pPr>
        <w:spacing w:line="256" w:lineRule="auto"/>
        <w:jc w:val="center"/>
        <w:rPr>
          <w:rFonts w:eastAsia="Calibri"/>
          <w:b/>
          <w:sz w:val="40"/>
          <w:szCs w:val="40"/>
          <w:lang w:val="en-US"/>
        </w:rPr>
      </w:pPr>
      <w:r>
        <w:rPr>
          <w:rFonts w:ascii="Calibri" w:eastAsia="Calibri" w:hAnsi="Calibri" w:cs="Times New Roman"/>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8.95pt;margin-top:.1pt;width:273.25pt;height:198.75pt;z-index:251659264;mso-width-relative:page;mso-height-relative:page">
            <v:imagedata r:id="rId8" o:title="" gain="297891f" blacklevel="-11796f" grayscale="t"/>
          </v:shape>
          <o:OLEObject Type="Embed" ProgID="Word.Picture.8" ShapeID="_x0000_s1026" DrawAspect="Content" ObjectID="_1832306412" r:id="rId9"/>
        </w:object>
      </w:r>
    </w:p>
    <w:p w:rsidR="00DD3CBB" w:rsidRDefault="00DD3CBB" w:rsidP="00DD3CBB">
      <w:pPr>
        <w:spacing w:line="256" w:lineRule="auto"/>
        <w:rPr>
          <w:rFonts w:eastAsia="Calibri"/>
          <w:b/>
          <w:sz w:val="40"/>
          <w:szCs w:val="40"/>
          <w:lang w:val="en-US"/>
        </w:rPr>
      </w:pPr>
    </w:p>
    <w:p w:rsidR="00DD3CBB" w:rsidRDefault="00DD3CBB" w:rsidP="00DD3CBB">
      <w:pPr>
        <w:spacing w:line="256" w:lineRule="auto"/>
        <w:rPr>
          <w:rFonts w:eastAsia="Calibri"/>
          <w:b/>
          <w:sz w:val="40"/>
          <w:szCs w:val="40"/>
          <w:lang w:val="en-US"/>
        </w:rPr>
      </w:pPr>
    </w:p>
    <w:p w:rsidR="00DD3CBB" w:rsidRDefault="00DD3CBB" w:rsidP="00DD3CBB">
      <w:pPr>
        <w:spacing w:line="256" w:lineRule="auto"/>
        <w:rPr>
          <w:rFonts w:eastAsia="Calibri"/>
          <w:b/>
          <w:sz w:val="40"/>
          <w:szCs w:val="40"/>
          <w:lang w:val="en-US"/>
        </w:rPr>
      </w:pPr>
    </w:p>
    <w:p w:rsidR="00DD3CBB" w:rsidRDefault="00DD3CBB" w:rsidP="00DD3CBB">
      <w:pPr>
        <w:spacing w:line="256" w:lineRule="auto"/>
        <w:jc w:val="center"/>
        <w:rPr>
          <w:rFonts w:eastAsia="Calibri"/>
          <w:b/>
          <w:sz w:val="40"/>
          <w:szCs w:val="40"/>
          <w:lang w:val="en-US"/>
        </w:rPr>
      </w:pPr>
    </w:p>
    <w:p w:rsidR="00DD3CBB" w:rsidRDefault="00DD3CBB" w:rsidP="00DD3CBB">
      <w:pPr>
        <w:spacing w:line="256" w:lineRule="auto"/>
        <w:jc w:val="center"/>
        <w:rPr>
          <w:rFonts w:eastAsia="Calibri"/>
          <w:b/>
          <w:sz w:val="40"/>
          <w:szCs w:val="40"/>
          <w:lang w:val="en-US"/>
        </w:rPr>
      </w:pPr>
    </w:p>
    <w:p w:rsidR="00DD3CBB" w:rsidRDefault="00DD3CBB" w:rsidP="00DD3CBB">
      <w:pPr>
        <w:spacing w:line="256" w:lineRule="auto"/>
        <w:jc w:val="center"/>
        <w:rPr>
          <w:rFonts w:eastAsia="Calibri"/>
          <w:b/>
          <w:sz w:val="40"/>
          <w:szCs w:val="40"/>
          <w:lang w:val="en-US"/>
        </w:rPr>
      </w:pPr>
    </w:p>
    <w:p w:rsidR="00DD3CBB" w:rsidRDefault="00DD3CBB" w:rsidP="00DD3CBB">
      <w:pPr>
        <w:spacing w:line="256" w:lineRule="auto"/>
        <w:jc w:val="center"/>
        <w:rPr>
          <w:rFonts w:eastAsia="Calibri"/>
          <w:b/>
          <w:sz w:val="40"/>
          <w:szCs w:val="40"/>
          <w:lang w:val="en-US"/>
        </w:rPr>
      </w:pPr>
    </w:p>
    <w:p w:rsidR="00DD3CBB" w:rsidRDefault="00DD3CBB" w:rsidP="00DD3CBB">
      <w:pPr>
        <w:spacing w:line="256" w:lineRule="auto"/>
        <w:jc w:val="center"/>
        <w:rPr>
          <w:rFonts w:eastAsia="Calibri"/>
          <w:b/>
          <w:sz w:val="40"/>
          <w:szCs w:val="40"/>
          <w:lang w:val="en-US"/>
        </w:rPr>
      </w:pPr>
    </w:p>
    <w:p w:rsidR="00DD3CBB" w:rsidRDefault="00DD3CBB" w:rsidP="00DD3CBB">
      <w:pPr>
        <w:spacing w:line="256" w:lineRule="auto"/>
        <w:jc w:val="center"/>
        <w:rPr>
          <w:rFonts w:eastAsia="Calibri"/>
          <w:b/>
          <w:sz w:val="40"/>
          <w:szCs w:val="40"/>
          <w:lang w:val="en-US"/>
        </w:rPr>
      </w:pPr>
    </w:p>
    <w:p w:rsidR="00DD3CBB" w:rsidRDefault="00DD3CBB" w:rsidP="00DD3CBB">
      <w:pPr>
        <w:spacing w:line="256" w:lineRule="auto"/>
        <w:jc w:val="center"/>
        <w:rPr>
          <w:rFonts w:eastAsia="Calibri"/>
          <w:b/>
          <w:sz w:val="40"/>
          <w:szCs w:val="40"/>
          <w:lang w:val="en-US"/>
        </w:rPr>
      </w:pPr>
    </w:p>
    <w:p w:rsidR="00DD3CBB" w:rsidRDefault="00DD3CBB" w:rsidP="00DD3CBB">
      <w:pPr>
        <w:spacing w:line="256" w:lineRule="auto"/>
        <w:jc w:val="center"/>
        <w:rPr>
          <w:rFonts w:ascii="Times New Roman" w:eastAsia="Calibri" w:hAnsi="Times New Roman" w:cs="Times New Roman"/>
          <w:b/>
          <w:sz w:val="48"/>
          <w:szCs w:val="48"/>
          <w:lang w:val="en-US"/>
        </w:rPr>
      </w:pPr>
      <w:r>
        <w:rPr>
          <w:rFonts w:ascii="Times New Roman" w:eastAsia="Calibri" w:hAnsi="Times New Roman" w:cs="Times New Roman"/>
          <w:b/>
          <w:sz w:val="48"/>
          <w:szCs w:val="48"/>
          <w:lang w:val="en-US"/>
        </w:rPr>
        <w:t xml:space="preserve">LAPORAN </w:t>
      </w:r>
      <w:r>
        <w:rPr>
          <w:rFonts w:ascii="Times New Roman" w:eastAsia="Calibri" w:hAnsi="Times New Roman" w:cs="Times New Roman"/>
          <w:b/>
          <w:sz w:val="48"/>
          <w:szCs w:val="48"/>
          <w:lang w:val="id-ID"/>
        </w:rPr>
        <w:t>KETERANGAN PERTANGGUNGJAWABAN</w:t>
      </w:r>
      <w:r>
        <w:rPr>
          <w:rFonts w:ascii="Times New Roman" w:eastAsia="Calibri" w:hAnsi="Times New Roman" w:cs="Times New Roman"/>
          <w:b/>
          <w:sz w:val="48"/>
          <w:szCs w:val="48"/>
          <w:lang w:val="en-US"/>
        </w:rPr>
        <w:t xml:space="preserve"> (LKP</w:t>
      </w:r>
      <w:r>
        <w:rPr>
          <w:rFonts w:ascii="Times New Roman" w:eastAsia="Calibri" w:hAnsi="Times New Roman" w:cs="Times New Roman"/>
          <w:b/>
          <w:sz w:val="48"/>
          <w:szCs w:val="48"/>
          <w:lang w:val="id-ID"/>
        </w:rPr>
        <w:t>J</w:t>
      </w:r>
      <w:r>
        <w:rPr>
          <w:rFonts w:ascii="Times New Roman" w:eastAsia="Calibri" w:hAnsi="Times New Roman" w:cs="Times New Roman"/>
          <w:b/>
          <w:sz w:val="48"/>
          <w:szCs w:val="48"/>
          <w:lang w:val="en-US"/>
        </w:rPr>
        <w:t>)</w:t>
      </w:r>
    </w:p>
    <w:p w:rsidR="00DD3CBB" w:rsidRDefault="00DD3CBB" w:rsidP="00DD3CBB">
      <w:pPr>
        <w:spacing w:line="256" w:lineRule="auto"/>
        <w:jc w:val="center"/>
        <w:rPr>
          <w:rFonts w:ascii="Times New Roman" w:eastAsia="Calibri" w:hAnsi="Times New Roman" w:cs="Times New Roman"/>
          <w:b/>
          <w:sz w:val="40"/>
          <w:szCs w:val="40"/>
          <w:lang w:val="en-US"/>
        </w:rPr>
      </w:pPr>
      <w:r>
        <w:rPr>
          <w:rFonts w:ascii="Times New Roman" w:eastAsia="Calibri" w:hAnsi="Times New Roman" w:cs="Times New Roman"/>
          <w:b/>
          <w:sz w:val="48"/>
          <w:szCs w:val="48"/>
          <w:lang w:val="en-US"/>
        </w:rPr>
        <w:t>TAHUN 2025</w:t>
      </w:r>
    </w:p>
    <w:p w:rsidR="00DD3CBB" w:rsidRDefault="00DD3CBB" w:rsidP="00DD3CBB">
      <w:pPr>
        <w:spacing w:line="256" w:lineRule="auto"/>
        <w:rPr>
          <w:rFonts w:ascii="Times New Roman" w:eastAsia="Calibri" w:hAnsi="Times New Roman" w:cs="Times New Roman"/>
          <w:b/>
          <w:sz w:val="36"/>
          <w:szCs w:val="36"/>
          <w:lang w:val="en-US"/>
        </w:rPr>
      </w:pPr>
    </w:p>
    <w:p w:rsidR="00DD3CBB" w:rsidRDefault="00DD3CBB" w:rsidP="00DD3CBB">
      <w:pPr>
        <w:spacing w:line="256" w:lineRule="auto"/>
        <w:rPr>
          <w:rFonts w:ascii="Times New Roman" w:eastAsia="Calibri" w:hAnsi="Times New Roman" w:cs="Times New Roman"/>
          <w:b/>
          <w:sz w:val="36"/>
          <w:szCs w:val="36"/>
          <w:lang w:val="en-US"/>
        </w:rPr>
      </w:pPr>
    </w:p>
    <w:p w:rsidR="00DD3CBB" w:rsidRDefault="00DD3CBB" w:rsidP="00DD3CBB">
      <w:pPr>
        <w:spacing w:line="256" w:lineRule="auto"/>
        <w:rPr>
          <w:rFonts w:ascii="Times New Roman" w:eastAsia="Calibri" w:hAnsi="Times New Roman" w:cs="Times New Roman"/>
          <w:b/>
          <w:sz w:val="36"/>
          <w:szCs w:val="36"/>
          <w:lang w:val="en-US"/>
        </w:rPr>
      </w:pPr>
    </w:p>
    <w:p w:rsidR="00DD3CBB" w:rsidRDefault="00DD3CBB" w:rsidP="00DD3CBB">
      <w:pPr>
        <w:spacing w:line="256" w:lineRule="auto"/>
        <w:rPr>
          <w:rFonts w:ascii="Times New Roman" w:eastAsia="Calibri" w:hAnsi="Times New Roman" w:cs="Times New Roman"/>
          <w:b/>
          <w:sz w:val="36"/>
          <w:szCs w:val="36"/>
          <w:lang w:val="en-US"/>
        </w:rPr>
      </w:pPr>
    </w:p>
    <w:p w:rsidR="00DD3CBB" w:rsidRDefault="00DD3CBB" w:rsidP="00DD3CBB">
      <w:pPr>
        <w:spacing w:line="256" w:lineRule="auto"/>
        <w:rPr>
          <w:rFonts w:ascii="Times New Roman" w:eastAsia="Calibri" w:hAnsi="Times New Roman" w:cs="Times New Roman"/>
          <w:b/>
          <w:sz w:val="36"/>
          <w:szCs w:val="36"/>
          <w:lang w:val="en-US"/>
        </w:rPr>
      </w:pPr>
    </w:p>
    <w:p w:rsidR="00DD3CBB" w:rsidRDefault="00DD3CBB" w:rsidP="00DD3CBB">
      <w:pPr>
        <w:spacing w:line="256" w:lineRule="auto"/>
        <w:rPr>
          <w:rFonts w:ascii="Times New Roman" w:eastAsia="Calibri" w:hAnsi="Times New Roman" w:cs="Times New Roman"/>
          <w:b/>
          <w:sz w:val="36"/>
          <w:szCs w:val="36"/>
          <w:lang w:val="en-US"/>
        </w:rPr>
      </w:pPr>
    </w:p>
    <w:p w:rsidR="00DD3CBB" w:rsidRDefault="00DD3CBB" w:rsidP="00DD3CBB">
      <w:pPr>
        <w:spacing w:line="256" w:lineRule="auto"/>
        <w:rPr>
          <w:rFonts w:ascii="Times New Roman" w:eastAsia="Calibri" w:hAnsi="Times New Roman" w:cs="Times New Roman"/>
          <w:b/>
          <w:sz w:val="36"/>
          <w:szCs w:val="36"/>
          <w:lang w:val="en-US"/>
        </w:rPr>
      </w:pPr>
    </w:p>
    <w:p w:rsidR="00DD3CBB" w:rsidRDefault="00DD3CBB" w:rsidP="00DD3CBB">
      <w:pPr>
        <w:spacing w:line="256" w:lineRule="auto"/>
        <w:rPr>
          <w:rFonts w:ascii="Times New Roman" w:eastAsia="Calibri" w:hAnsi="Times New Roman" w:cs="Times New Roman"/>
          <w:b/>
          <w:sz w:val="36"/>
          <w:szCs w:val="36"/>
          <w:lang w:val="en-US"/>
        </w:rPr>
      </w:pPr>
    </w:p>
    <w:p w:rsidR="00DD3CBB" w:rsidRDefault="00DD3CBB" w:rsidP="00DD3CBB">
      <w:pPr>
        <w:spacing w:line="256" w:lineRule="auto"/>
        <w:rPr>
          <w:rFonts w:ascii="Times New Roman" w:eastAsia="Calibri" w:hAnsi="Times New Roman" w:cs="Times New Roman"/>
          <w:b/>
          <w:sz w:val="36"/>
          <w:szCs w:val="36"/>
          <w:lang w:val="en-US"/>
        </w:rPr>
      </w:pPr>
      <w:r>
        <w:rPr>
          <w:rFonts w:ascii="Times New Roman" w:eastAsia="Calibri" w:hAnsi="Times New Roman" w:cs="Times New Roman"/>
          <w:b/>
          <w:sz w:val="36"/>
          <w:szCs w:val="36"/>
          <w:lang w:val="en-US"/>
        </w:rPr>
        <w:t xml:space="preserve">             </w:t>
      </w:r>
    </w:p>
    <w:p w:rsidR="00DD3CBB" w:rsidRDefault="00DD3CBB" w:rsidP="00DD3CBB">
      <w:pPr>
        <w:spacing w:line="256" w:lineRule="auto"/>
        <w:rPr>
          <w:rFonts w:ascii="Times New Roman" w:eastAsia="Calibri" w:hAnsi="Times New Roman" w:cs="Times New Roman"/>
          <w:b/>
          <w:sz w:val="36"/>
          <w:szCs w:val="36"/>
          <w:lang w:val="en-US"/>
        </w:rPr>
      </w:pPr>
    </w:p>
    <w:p w:rsidR="00DD3CBB" w:rsidRDefault="00DD3CBB" w:rsidP="00DD3CBB">
      <w:pPr>
        <w:spacing w:line="256" w:lineRule="auto"/>
        <w:jc w:val="center"/>
        <w:rPr>
          <w:rFonts w:ascii="Times New Roman" w:eastAsia="Calibri" w:hAnsi="Times New Roman" w:cs="Times New Roman"/>
          <w:b/>
          <w:sz w:val="36"/>
          <w:szCs w:val="36"/>
          <w:lang w:val="en-US"/>
        </w:rPr>
      </w:pPr>
      <w:r>
        <w:rPr>
          <w:rFonts w:ascii="Times New Roman" w:eastAsia="Calibri" w:hAnsi="Times New Roman" w:cs="Times New Roman"/>
          <w:b/>
          <w:sz w:val="36"/>
          <w:szCs w:val="36"/>
          <w:lang w:val="en-US"/>
        </w:rPr>
        <w:t>PEMERINTAH KABUPATEN KLUNGKUNG</w:t>
      </w:r>
    </w:p>
    <w:p w:rsidR="00DD3CBB" w:rsidRPr="00DD3CBB" w:rsidRDefault="00DD3CBB" w:rsidP="00DD3CBB">
      <w:pPr>
        <w:spacing w:line="256" w:lineRule="auto"/>
        <w:jc w:val="center"/>
        <w:rPr>
          <w:rFonts w:ascii="Times New Roman" w:eastAsia="Calibri" w:hAnsi="Times New Roman" w:cs="Times New Roman"/>
          <w:b/>
          <w:sz w:val="52"/>
          <w:szCs w:val="52"/>
          <w:lang w:val="id-ID"/>
        </w:rPr>
      </w:pPr>
      <w:r>
        <w:rPr>
          <w:rFonts w:ascii="Times New Roman" w:eastAsia="Calibri" w:hAnsi="Times New Roman" w:cs="Times New Roman"/>
          <w:b/>
          <w:sz w:val="52"/>
          <w:szCs w:val="52"/>
          <w:lang w:val="en-US"/>
        </w:rPr>
        <w:t xml:space="preserve">KECAMATAN </w:t>
      </w:r>
      <w:r>
        <w:rPr>
          <w:rFonts w:ascii="Times New Roman" w:eastAsia="Calibri" w:hAnsi="Times New Roman" w:cs="Times New Roman"/>
          <w:b/>
          <w:sz w:val="52"/>
          <w:szCs w:val="52"/>
          <w:lang w:val="id-ID"/>
        </w:rPr>
        <w:t>NUSA PENIDA</w:t>
      </w:r>
      <w:bookmarkStart w:id="0" w:name="_GoBack"/>
      <w:bookmarkEnd w:id="0"/>
    </w:p>
    <w:p w:rsidR="00DD3CBB" w:rsidRDefault="00DD3CBB" w:rsidP="00DD3CBB">
      <w:pPr>
        <w:spacing w:line="256" w:lineRule="auto"/>
        <w:jc w:val="center"/>
        <w:rPr>
          <w:rFonts w:ascii="Times New Roman" w:eastAsia="Calibri" w:hAnsi="Times New Roman" w:cs="Times New Roman"/>
          <w:b/>
          <w:sz w:val="36"/>
          <w:szCs w:val="36"/>
          <w:lang w:val="en-US"/>
        </w:rPr>
      </w:pPr>
      <w:r>
        <w:rPr>
          <w:rFonts w:ascii="Times New Roman" w:eastAsia="Calibri" w:hAnsi="Times New Roman" w:cs="Times New Roman"/>
          <w:b/>
          <w:sz w:val="36"/>
          <w:szCs w:val="36"/>
          <w:lang w:val="en-US"/>
        </w:rPr>
        <w:t>TAHUN 2026</w:t>
      </w:r>
    </w:p>
    <w:p w:rsidR="00DD3CBB" w:rsidRDefault="00DD3CBB">
      <w:pPr>
        <w:pStyle w:val="Title"/>
        <w:spacing w:before="88"/>
        <w:ind w:right="649" w:firstLine="3157"/>
      </w:pPr>
    </w:p>
    <w:p w:rsidR="00DD3CBB" w:rsidRDefault="00DD3CBB">
      <w:pPr>
        <w:pStyle w:val="Title"/>
        <w:spacing w:before="88"/>
        <w:ind w:right="649" w:firstLine="3157"/>
      </w:pPr>
    </w:p>
    <w:p w:rsidR="00DD3CBB" w:rsidRDefault="00DD3CBB">
      <w:pPr>
        <w:pStyle w:val="Title"/>
        <w:spacing w:before="88"/>
        <w:ind w:right="649" w:firstLine="3157"/>
      </w:pPr>
    </w:p>
    <w:p w:rsidR="00DD3CBB" w:rsidRDefault="00DD3CBB">
      <w:pPr>
        <w:pStyle w:val="Title"/>
        <w:spacing w:before="88"/>
        <w:ind w:right="649" w:firstLine="3157"/>
      </w:pPr>
    </w:p>
    <w:p w:rsidR="00DD3CBB" w:rsidRDefault="00DD3CBB">
      <w:pPr>
        <w:pStyle w:val="Title"/>
        <w:spacing w:before="88"/>
        <w:ind w:right="649" w:firstLine="3157"/>
      </w:pPr>
    </w:p>
    <w:p w:rsidR="00DD3CBB" w:rsidRDefault="00DD3CBB">
      <w:pPr>
        <w:pStyle w:val="Title"/>
        <w:spacing w:before="88"/>
        <w:ind w:right="649" w:firstLine="3157"/>
      </w:pPr>
    </w:p>
    <w:p w:rsidR="00DD3CBB" w:rsidRDefault="00DD3CBB">
      <w:pPr>
        <w:pStyle w:val="Title"/>
        <w:spacing w:before="88"/>
        <w:ind w:right="649" w:firstLine="3157"/>
      </w:pPr>
    </w:p>
    <w:p w:rsidR="00DD3CBB" w:rsidRDefault="00DD3CBB">
      <w:pPr>
        <w:pStyle w:val="Title"/>
        <w:spacing w:before="88"/>
        <w:ind w:right="649" w:firstLine="3157"/>
      </w:pPr>
    </w:p>
    <w:p w:rsidR="002C0E92" w:rsidRDefault="001C1E9B">
      <w:pPr>
        <w:pStyle w:val="Title"/>
        <w:spacing w:before="88"/>
        <w:ind w:right="649" w:firstLine="3157"/>
      </w:pPr>
      <w:r>
        <w:t>BAB III PENYELENGGARAAN</w:t>
      </w:r>
      <w:r>
        <w:rPr>
          <w:spacing w:val="-20"/>
        </w:rPr>
        <w:t xml:space="preserve"> </w:t>
      </w:r>
      <w:r>
        <w:t>URUSAN</w:t>
      </w:r>
      <w:r>
        <w:rPr>
          <w:spacing w:val="-17"/>
        </w:rPr>
        <w:t xml:space="preserve"> </w:t>
      </w:r>
      <w:r>
        <w:t>PEMERINTAHAN</w:t>
      </w:r>
    </w:p>
    <w:p w:rsidR="002C0E92" w:rsidRDefault="001C1E9B">
      <w:pPr>
        <w:pStyle w:val="Title"/>
        <w:spacing w:line="374" w:lineRule="exact"/>
        <w:ind w:left="1777"/>
      </w:pPr>
      <w:r>
        <w:t>UNSUR</w:t>
      </w:r>
      <w:r>
        <w:rPr>
          <w:spacing w:val="-12"/>
        </w:rPr>
        <w:t xml:space="preserve"> </w:t>
      </w:r>
      <w:r>
        <w:t>KEWILAYAHAN</w:t>
      </w:r>
      <w:r>
        <w:rPr>
          <w:spacing w:val="-3"/>
        </w:rPr>
        <w:t xml:space="preserve"> </w:t>
      </w:r>
      <w:r>
        <w:rPr>
          <w:spacing w:val="-2"/>
        </w:rPr>
        <w:t>KECAMATAN</w:t>
      </w:r>
    </w:p>
    <w:p w:rsidR="002C0E92" w:rsidRDefault="001C1E9B">
      <w:pPr>
        <w:tabs>
          <w:tab w:val="left" w:pos="1728"/>
        </w:tabs>
        <w:spacing w:before="258"/>
        <w:ind w:left="288"/>
        <w:jc w:val="both"/>
        <w:rPr>
          <w:b/>
          <w:sz w:val="28"/>
        </w:rPr>
      </w:pPr>
      <w:r>
        <w:rPr>
          <w:b/>
          <w:spacing w:val="-4"/>
          <w:sz w:val="28"/>
        </w:rPr>
        <w:t>3.1.</w:t>
      </w:r>
      <w:r>
        <w:rPr>
          <w:b/>
          <w:sz w:val="28"/>
        </w:rPr>
        <w:tab/>
        <w:t>Capaian</w:t>
      </w:r>
      <w:r>
        <w:rPr>
          <w:b/>
          <w:spacing w:val="-11"/>
          <w:sz w:val="28"/>
        </w:rPr>
        <w:t xml:space="preserve"> </w:t>
      </w:r>
      <w:r>
        <w:rPr>
          <w:b/>
          <w:sz w:val="28"/>
        </w:rPr>
        <w:t>Pelaksanaan</w:t>
      </w:r>
      <w:r>
        <w:rPr>
          <w:b/>
          <w:spacing w:val="-8"/>
          <w:sz w:val="28"/>
        </w:rPr>
        <w:t xml:space="preserve"> </w:t>
      </w:r>
      <w:r>
        <w:rPr>
          <w:b/>
          <w:sz w:val="28"/>
        </w:rPr>
        <w:t>Program</w:t>
      </w:r>
      <w:r>
        <w:rPr>
          <w:b/>
          <w:spacing w:val="-9"/>
          <w:sz w:val="28"/>
        </w:rPr>
        <w:t xml:space="preserve"> </w:t>
      </w:r>
      <w:r>
        <w:rPr>
          <w:b/>
          <w:sz w:val="28"/>
        </w:rPr>
        <w:t>dan</w:t>
      </w:r>
      <w:r>
        <w:rPr>
          <w:b/>
          <w:spacing w:val="-10"/>
          <w:sz w:val="28"/>
        </w:rPr>
        <w:t xml:space="preserve"> </w:t>
      </w:r>
      <w:r>
        <w:rPr>
          <w:b/>
          <w:spacing w:val="-2"/>
          <w:sz w:val="28"/>
        </w:rPr>
        <w:t>Kegiatan</w:t>
      </w:r>
    </w:p>
    <w:p w:rsidR="002C0E92" w:rsidRDefault="001C1E9B">
      <w:pPr>
        <w:spacing w:before="66"/>
        <w:ind w:left="288"/>
        <w:jc w:val="both"/>
        <w:rPr>
          <w:b/>
          <w:sz w:val="28"/>
        </w:rPr>
      </w:pPr>
      <w:r>
        <w:rPr>
          <w:b/>
          <w:sz w:val="28"/>
        </w:rPr>
        <w:t>3.1.4.</w:t>
      </w:r>
      <w:r>
        <w:rPr>
          <w:b/>
          <w:spacing w:val="73"/>
          <w:sz w:val="28"/>
        </w:rPr>
        <w:t xml:space="preserve">    </w:t>
      </w:r>
      <w:r>
        <w:rPr>
          <w:b/>
          <w:sz w:val="28"/>
        </w:rPr>
        <w:t>Kecamatan Nusa</w:t>
      </w:r>
      <w:r>
        <w:rPr>
          <w:b/>
          <w:spacing w:val="6"/>
          <w:sz w:val="28"/>
        </w:rPr>
        <w:t xml:space="preserve"> </w:t>
      </w:r>
      <w:r>
        <w:rPr>
          <w:b/>
          <w:spacing w:val="-2"/>
          <w:sz w:val="28"/>
        </w:rPr>
        <w:t>Penida</w:t>
      </w:r>
    </w:p>
    <w:p w:rsidR="002C0E92" w:rsidRDefault="002C0E92">
      <w:pPr>
        <w:pStyle w:val="BodyText"/>
        <w:spacing w:before="72"/>
        <w:jc w:val="left"/>
        <w:rPr>
          <w:b/>
          <w:sz w:val="28"/>
        </w:rPr>
      </w:pPr>
    </w:p>
    <w:p w:rsidR="002C0E92" w:rsidRDefault="001C1E9B">
      <w:pPr>
        <w:pStyle w:val="Heading2"/>
        <w:numPr>
          <w:ilvl w:val="0"/>
          <w:numId w:val="1"/>
        </w:numPr>
        <w:tabs>
          <w:tab w:val="left" w:pos="570"/>
        </w:tabs>
        <w:ind w:left="570" w:hanging="358"/>
        <w:jc w:val="both"/>
      </w:pPr>
      <w:r>
        <w:t>Realisasi</w:t>
      </w:r>
      <w:r>
        <w:rPr>
          <w:spacing w:val="-5"/>
        </w:rPr>
        <w:t xml:space="preserve"> </w:t>
      </w:r>
      <w:r>
        <w:t>Pelaksanaan</w:t>
      </w:r>
      <w:r>
        <w:rPr>
          <w:spacing w:val="-6"/>
        </w:rPr>
        <w:t xml:space="preserve"> </w:t>
      </w:r>
      <w:r>
        <w:t>Program</w:t>
      </w:r>
      <w:r>
        <w:rPr>
          <w:spacing w:val="-5"/>
        </w:rPr>
        <w:t xml:space="preserve"> </w:t>
      </w:r>
      <w:r>
        <w:t>dan</w:t>
      </w:r>
      <w:r>
        <w:rPr>
          <w:spacing w:val="-6"/>
        </w:rPr>
        <w:t xml:space="preserve"> </w:t>
      </w:r>
      <w:r>
        <w:rPr>
          <w:spacing w:val="-2"/>
        </w:rPr>
        <w:t>Kegiatan</w:t>
      </w:r>
    </w:p>
    <w:p w:rsidR="002C0E92" w:rsidRDefault="001C1E9B">
      <w:pPr>
        <w:pStyle w:val="BodyText"/>
        <w:spacing w:before="179"/>
        <w:ind w:left="288" w:right="128"/>
      </w:pPr>
      <w:r>
        <w:t>Pada tahun 202</w:t>
      </w:r>
      <w:r w:rsidRPr="008D65C7">
        <w:t>5</w:t>
      </w:r>
      <w:r>
        <w:t xml:space="preserve"> Kecamatan Nusa Penida dalam melaksanakan urusan pemerintahan unsur kewilayahan bidang urusan kecamatan mendapat alokasi anggaran</w:t>
      </w:r>
      <w:r>
        <w:rPr>
          <w:spacing w:val="-14"/>
        </w:rPr>
        <w:t xml:space="preserve"> </w:t>
      </w:r>
      <w:r>
        <w:t>sebesar</w:t>
      </w:r>
      <w:r>
        <w:rPr>
          <w:spacing w:val="-9"/>
        </w:rPr>
        <w:t xml:space="preserve"> </w:t>
      </w:r>
      <w:r>
        <w:t>Rp.</w:t>
      </w:r>
      <w:r w:rsidRPr="008D65C7">
        <w:t xml:space="preserve"> 4.156.107.654,00</w:t>
      </w:r>
      <w:r>
        <w:rPr>
          <w:spacing w:val="-13"/>
        </w:rPr>
        <w:t xml:space="preserve"> </w:t>
      </w:r>
      <w:r>
        <w:t>Alokasi</w:t>
      </w:r>
      <w:r>
        <w:rPr>
          <w:spacing w:val="-14"/>
        </w:rPr>
        <w:t xml:space="preserve"> </w:t>
      </w:r>
      <w:r>
        <w:t>anggaran</w:t>
      </w:r>
      <w:r>
        <w:rPr>
          <w:spacing w:val="-14"/>
        </w:rPr>
        <w:t xml:space="preserve"> </w:t>
      </w:r>
      <w:r>
        <w:t>tersebut</w:t>
      </w:r>
      <w:r>
        <w:rPr>
          <w:spacing w:val="-16"/>
        </w:rPr>
        <w:t xml:space="preserve"> </w:t>
      </w:r>
      <w:r>
        <w:t>diarahkan</w:t>
      </w:r>
      <w:r>
        <w:rPr>
          <w:spacing w:val="-14"/>
        </w:rPr>
        <w:t xml:space="preserve"> </w:t>
      </w:r>
      <w:r>
        <w:t>untuk melaksanakan program, kegiatan dan sub kegiatan sebagai berikut:</w:t>
      </w:r>
    </w:p>
    <w:p w:rsidR="002C0E92" w:rsidRDefault="002C0E92">
      <w:pPr>
        <w:pStyle w:val="BodyText"/>
        <w:spacing w:before="134"/>
        <w:jc w:val="left"/>
      </w:pPr>
    </w:p>
    <w:p w:rsidR="002C0E92" w:rsidRDefault="001C1E9B">
      <w:pPr>
        <w:pStyle w:val="Heading1"/>
        <w:numPr>
          <w:ilvl w:val="1"/>
          <w:numId w:val="1"/>
        </w:numPr>
        <w:tabs>
          <w:tab w:val="left" w:pos="716"/>
        </w:tabs>
        <w:ind w:left="716" w:hanging="364"/>
      </w:pPr>
      <w:r>
        <w:rPr>
          <w:spacing w:val="-6"/>
        </w:rPr>
        <w:t>Program</w:t>
      </w:r>
      <w:r>
        <w:rPr>
          <w:spacing w:val="-12"/>
        </w:rPr>
        <w:t xml:space="preserve"> </w:t>
      </w:r>
      <w:r>
        <w:rPr>
          <w:spacing w:val="-6"/>
        </w:rPr>
        <w:t>Penunjang</w:t>
      </w:r>
      <w:r>
        <w:rPr>
          <w:spacing w:val="-11"/>
        </w:rPr>
        <w:t xml:space="preserve"> </w:t>
      </w:r>
      <w:r>
        <w:rPr>
          <w:spacing w:val="-6"/>
        </w:rPr>
        <w:t>Urusan</w:t>
      </w:r>
      <w:r>
        <w:rPr>
          <w:spacing w:val="-9"/>
        </w:rPr>
        <w:t xml:space="preserve"> </w:t>
      </w:r>
      <w:r>
        <w:rPr>
          <w:spacing w:val="-6"/>
        </w:rPr>
        <w:t>Pemerintah</w:t>
      </w:r>
      <w:r>
        <w:rPr>
          <w:spacing w:val="-9"/>
        </w:rPr>
        <w:t xml:space="preserve"> </w:t>
      </w:r>
      <w:r>
        <w:rPr>
          <w:spacing w:val="-6"/>
        </w:rPr>
        <w:t>Daerah Kabupaten/Kota</w:t>
      </w:r>
    </w:p>
    <w:p w:rsidR="002C0E92" w:rsidRDefault="001C1E9B">
      <w:pPr>
        <w:pStyle w:val="BodyText"/>
        <w:spacing w:before="144" w:line="259" w:lineRule="auto"/>
        <w:ind w:left="716" w:right="129"/>
      </w:pPr>
      <w:r>
        <w:t>Program Penunjang Urusan Pemerintah Daerah Kabupaten/Kota dengan anggaran</w:t>
      </w:r>
      <w:r>
        <w:rPr>
          <w:spacing w:val="-4"/>
        </w:rPr>
        <w:t xml:space="preserve"> </w:t>
      </w:r>
      <w:r>
        <w:t xml:space="preserve">sebesar Rp. </w:t>
      </w:r>
      <w:r>
        <w:rPr>
          <w:lang w:val="en-US"/>
        </w:rPr>
        <w:t>4.383.236.394,00</w:t>
      </w:r>
      <w:r>
        <w:t xml:space="preserve"> dan</w:t>
      </w:r>
      <w:r>
        <w:rPr>
          <w:spacing w:val="-4"/>
        </w:rPr>
        <w:t xml:space="preserve"> </w:t>
      </w:r>
      <w:r>
        <w:t>terealisasi</w:t>
      </w:r>
      <w:r>
        <w:rPr>
          <w:spacing w:val="-1"/>
        </w:rPr>
        <w:t xml:space="preserve"> </w:t>
      </w:r>
      <w:r>
        <w:t xml:space="preserve">Rp. </w:t>
      </w:r>
      <w:r>
        <w:rPr>
          <w:lang w:val="en-US"/>
        </w:rPr>
        <w:t xml:space="preserve">3.486.524.886,00 </w:t>
      </w:r>
      <w:r>
        <w:t xml:space="preserve">capaian sebesar </w:t>
      </w:r>
      <w:r>
        <w:rPr>
          <w:lang w:val="en-US"/>
        </w:rPr>
        <w:t>79,54</w:t>
      </w:r>
      <w:r>
        <w:t>%. Indikator Kinerja Program Penunjang Urusan Pemerintah Daerah Kabupaten/Kota adalah Indeks Reformasi Birokrasi (Poin) dengan</w:t>
      </w:r>
      <w:r>
        <w:rPr>
          <w:spacing w:val="-18"/>
        </w:rPr>
        <w:t xml:space="preserve"> </w:t>
      </w:r>
      <w:r>
        <w:t>target</w:t>
      </w:r>
      <w:r>
        <w:rPr>
          <w:spacing w:val="-16"/>
        </w:rPr>
        <w:t xml:space="preserve"> </w:t>
      </w:r>
      <w:r>
        <w:t>sebesar</w:t>
      </w:r>
      <w:r>
        <w:rPr>
          <w:spacing w:val="-14"/>
        </w:rPr>
        <w:t xml:space="preserve"> </w:t>
      </w:r>
      <w:r>
        <w:rPr>
          <w:spacing w:val="-14"/>
          <w:lang w:val="en-US"/>
        </w:rPr>
        <w:t>21</w:t>
      </w:r>
      <w:r>
        <w:t>,00</w:t>
      </w:r>
      <w:r>
        <w:rPr>
          <w:spacing w:val="-19"/>
        </w:rPr>
        <w:t xml:space="preserve"> </w:t>
      </w:r>
      <w:r>
        <w:t>dan</w:t>
      </w:r>
      <w:r>
        <w:rPr>
          <w:spacing w:val="-17"/>
        </w:rPr>
        <w:t xml:space="preserve"> </w:t>
      </w:r>
      <w:r>
        <w:t>realisasi</w:t>
      </w:r>
      <w:r>
        <w:rPr>
          <w:spacing w:val="-18"/>
        </w:rPr>
        <w:t xml:space="preserve"> </w:t>
      </w:r>
      <w:r>
        <w:rPr>
          <w:lang w:val="en-US"/>
        </w:rPr>
        <w:t>12,01</w:t>
      </w:r>
      <w:r>
        <w:rPr>
          <w:spacing w:val="-14"/>
        </w:rPr>
        <w:t xml:space="preserve"> </w:t>
      </w:r>
      <w:r>
        <w:t>capaian</w:t>
      </w:r>
      <w:r>
        <w:rPr>
          <w:spacing w:val="-18"/>
        </w:rPr>
        <w:t xml:space="preserve"> </w:t>
      </w:r>
      <w:r>
        <w:t>sebesar</w:t>
      </w:r>
      <w:r>
        <w:rPr>
          <w:spacing w:val="-13"/>
        </w:rPr>
        <w:t xml:space="preserve"> </w:t>
      </w:r>
      <w:r>
        <w:rPr>
          <w:lang w:val="en-US"/>
        </w:rPr>
        <w:t xml:space="preserve">57.19, </w:t>
      </w:r>
      <w:r>
        <w:t>Adapun kegiatan yang mendukung Program Penunjang Urusan Pemerintah Daerah Kabupaten/Kota adalah sebagai berikut :</w:t>
      </w:r>
    </w:p>
    <w:p w:rsidR="002C0E92" w:rsidRDefault="001C1E9B">
      <w:pPr>
        <w:pStyle w:val="ListParagraph"/>
        <w:numPr>
          <w:ilvl w:val="2"/>
          <w:numId w:val="1"/>
        </w:numPr>
        <w:tabs>
          <w:tab w:val="left" w:pos="1008"/>
        </w:tabs>
        <w:spacing w:before="155" w:line="259" w:lineRule="auto"/>
        <w:ind w:left="1008" w:right="132"/>
        <w:jc w:val="both"/>
        <w:rPr>
          <w:sz w:val="24"/>
        </w:rPr>
      </w:pPr>
      <w:r>
        <w:rPr>
          <w:sz w:val="24"/>
        </w:rPr>
        <w:t>Kegiatan Perencanaan, Pengganggaran dan Evaluasi Kinerja Perangkat Daerah dengan anggaran sebesar Rp</w:t>
      </w:r>
      <w:r>
        <w:rPr>
          <w:sz w:val="24"/>
          <w:lang w:val="en-US"/>
        </w:rPr>
        <w:t>. 13.935.520.00</w:t>
      </w:r>
      <w:r>
        <w:t xml:space="preserve"> </w:t>
      </w:r>
      <w:r>
        <w:rPr>
          <w:sz w:val="24"/>
        </w:rPr>
        <w:t xml:space="preserve">terealisasi sebesar Rp </w:t>
      </w:r>
      <w:r>
        <w:rPr>
          <w:sz w:val="24"/>
          <w:lang w:val="en-US"/>
        </w:rPr>
        <w:t>13.506.025,00</w:t>
      </w:r>
      <w:r>
        <w:t xml:space="preserve"> </w:t>
      </w:r>
      <w:r>
        <w:rPr>
          <w:sz w:val="24"/>
        </w:rPr>
        <w:t>(</w:t>
      </w:r>
      <w:r>
        <w:rPr>
          <w:sz w:val="24"/>
          <w:lang w:val="en-US"/>
        </w:rPr>
        <w:t>96,92</w:t>
      </w:r>
      <w:r>
        <w:rPr>
          <w:sz w:val="24"/>
        </w:rPr>
        <w:t xml:space="preserve">%). Indikator Kinerja Kegiatan Perencanaan, Pengganggaran dan Evaluasi Kinerja Perangkat Daerah adalah Persentase Dokumen Perencanaan, Penganggaran dan Laporan Kinerja Tersedia Tepat Waktu (Persen) dengan target kinerja </w:t>
      </w:r>
      <w:r>
        <w:rPr>
          <w:sz w:val="24"/>
          <w:lang w:val="en-US"/>
        </w:rPr>
        <w:t>9,0 Dokumen</w:t>
      </w:r>
      <w:r>
        <w:rPr>
          <w:sz w:val="24"/>
        </w:rPr>
        <w:t xml:space="preserve"> terealisasi sebesar </w:t>
      </w:r>
      <w:r>
        <w:rPr>
          <w:lang w:val="en-US"/>
        </w:rPr>
        <w:t xml:space="preserve">9 Dokumen </w:t>
      </w:r>
      <w:r>
        <w:rPr>
          <w:sz w:val="24"/>
        </w:rPr>
        <w:t xml:space="preserve"> dengan capaian sebesar </w:t>
      </w:r>
      <w:r>
        <w:rPr>
          <w:lang w:val="en-US"/>
        </w:rPr>
        <w:t xml:space="preserve">100,00 </w:t>
      </w:r>
      <w:r>
        <w:rPr>
          <w:sz w:val="24"/>
        </w:rPr>
        <w:t>%</w:t>
      </w:r>
    </w:p>
    <w:p w:rsidR="002C0E92" w:rsidRDefault="001C1E9B">
      <w:pPr>
        <w:pStyle w:val="BodyText"/>
        <w:spacing w:before="158"/>
        <w:ind w:left="985"/>
        <w:jc w:val="left"/>
      </w:pPr>
      <w:r>
        <w:t>Kegiatan</w:t>
      </w:r>
      <w:r>
        <w:rPr>
          <w:spacing w:val="-8"/>
        </w:rPr>
        <w:t xml:space="preserve"> </w:t>
      </w:r>
      <w:r>
        <w:t>tersebut</w:t>
      </w:r>
      <w:r>
        <w:rPr>
          <w:spacing w:val="-1"/>
        </w:rPr>
        <w:t xml:space="preserve"> </w:t>
      </w:r>
      <w:r>
        <w:t>didukung</w:t>
      </w:r>
      <w:r>
        <w:rPr>
          <w:spacing w:val="-11"/>
        </w:rPr>
        <w:t xml:space="preserve"> </w:t>
      </w:r>
      <w:r>
        <w:t>oleh</w:t>
      </w:r>
      <w:r>
        <w:rPr>
          <w:spacing w:val="-6"/>
        </w:rPr>
        <w:t xml:space="preserve"> </w:t>
      </w:r>
      <w:r>
        <w:t>sub</w:t>
      </w:r>
      <w:r>
        <w:rPr>
          <w:spacing w:val="-6"/>
        </w:rPr>
        <w:t xml:space="preserve"> </w:t>
      </w:r>
      <w:r>
        <w:t>kegiatan</w:t>
      </w:r>
      <w:r>
        <w:rPr>
          <w:spacing w:val="-7"/>
        </w:rPr>
        <w:t xml:space="preserve"> </w:t>
      </w:r>
      <w:r>
        <w:t>sebagaimana</w:t>
      </w:r>
      <w:r>
        <w:rPr>
          <w:spacing w:val="-10"/>
        </w:rPr>
        <w:t xml:space="preserve"> </w:t>
      </w:r>
      <w:r>
        <w:t>berikut</w:t>
      </w:r>
      <w:r>
        <w:rPr>
          <w:spacing w:val="-5"/>
        </w:rPr>
        <w:t xml:space="preserve"> </w:t>
      </w:r>
      <w:r>
        <w:rPr>
          <w:spacing w:val="-10"/>
        </w:rPr>
        <w:t>:</w:t>
      </w:r>
    </w:p>
    <w:p w:rsidR="002C0E92" w:rsidRDefault="001C1E9B">
      <w:pPr>
        <w:pStyle w:val="ListParagraph"/>
        <w:numPr>
          <w:ilvl w:val="3"/>
          <w:numId w:val="1"/>
        </w:numPr>
        <w:tabs>
          <w:tab w:val="left" w:pos="1497"/>
        </w:tabs>
        <w:spacing w:before="186" w:line="259" w:lineRule="auto"/>
        <w:ind w:right="135"/>
        <w:rPr>
          <w:sz w:val="24"/>
        </w:rPr>
      </w:pPr>
      <w:r>
        <w:rPr>
          <w:sz w:val="24"/>
        </w:rPr>
        <w:t>Sub Kegiatan Penyusunan Dokumen Perencanaan Perangkat Daerah dengan anggaran Rp.</w:t>
      </w:r>
      <w:r>
        <w:rPr>
          <w:sz w:val="24"/>
          <w:lang w:val="en-US"/>
        </w:rPr>
        <w:t xml:space="preserve"> 7.974.820,00</w:t>
      </w:r>
      <w:r>
        <w:t xml:space="preserve"> </w:t>
      </w:r>
      <w:r>
        <w:rPr>
          <w:sz w:val="24"/>
        </w:rPr>
        <w:t xml:space="preserve">terealisasi Rp. </w:t>
      </w:r>
      <w:r>
        <w:rPr>
          <w:lang w:val="en-US"/>
        </w:rPr>
        <w:t>7.605.133,00</w:t>
      </w:r>
      <w:r>
        <w:t xml:space="preserve"> </w:t>
      </w:r>
      <w:r>
        <w:rPr>
          <w:sz w:val="24"/>
        </w:rPr>
        <w:t>(</w:t>
      </w:r>
      <w:r>
        <w:rPr>
          <w:sz w:val="24"/>
          <w:lang w:val="en-US"/>
        </w:rPr>
        <w:t>95,36</w:t>
      </w:r>
      <w:r>
        <w:rPr>
          <w:sz w:val="24"/>
        </w:rPr>
        <w:t xml:space="preserve">%). Indikator Kinerja sub kegiatan Penyusunan Dokumen Perencanaan Perangkat Daerah adalah jumlah dokumen perencanaan dan penganggaran tersedia tepat waktu (dokumen) dengan target kinerja 9 dokumen, terealisasi </w:t>
      </w:r>
      <w:r>
        <w:rPr>
          <w:sz w:val="24"/>
          <w:lang w:val="en-US"/>
        </w:rPr>
        <w:t>9</w:t>
      </w:r>
      <w:r>
        <w:rPr>
          <w:sz w:val="24"/>
        </w:rPr>
        <w:t xml:space="preserve"> dokumen dan capaian </w:t>
      </w:r>
      <w:r>
        <w:rPr>
          <w:lang w:val="en-US"/>
        </w:rPr>
        <w:t>100,00</w:t>
      </w:r>
      <w:r>
        <w:rPr>
          <w:sz w:val="24"/>
        </w:rPr>
        <w:t>%</w:t>
      </w:r>
    </w:p>
    <w:p w:rsidR="002C0E92" w:rsidRDefault="002C0E92">
      <w:pPr>
        <w:pStyle w:val="BodyText"/>
        <w:spacing w:before="22"/>
        <w:jc w:val="left"/>
      </w:pPr>
    </w:p>
    <w:p w:rsidR="002C0E92" w:rsidRDefault="001C1E9B">
      <w:pPr>
        <w:pStyle w:val="ListParagraph"/>
        <w:numPr>
          <w:ilvl w:val="3"/>
          <w:numId w:val="1"/>
        </w:numPr>
        <w:tabs>
          <w:tab w:val="left" w:pos="1497"/>
        </w:tabs>
        <w:spacing w:line="259" w:lineRule="auto"/>
        <w:ind w:right="134"/>
        <w:rPr>
          <w:sz w:val="24"/>
        </w:rPr>
      </w:pPr>
      <w:r>
        <w:rPr>
          <w:sz w:val="24"/>
        </w:rPr>
        <w:t xml:space="preserve">Sub Kegiatan Evaluasi Kinerja Perangkat Daerah dengan anggaran </w:t>
      </w:r>
      <w:r>
        <w:rPr>
          <w:lang w:val="en-US"/>
        </w:rPr>
        <w:t>5.960.700,00</w:t>
      </w:r>
      <w:r>
        <w:t xml:space="preserve"> </w:t>
      </w:r>
      <w:r>
        <w:rPr>
          <w:sz w:val="24"/>
        </w:rPr>
        <w:t xml:space="preserve">terealisasi </w:t>
      </w:r>
      <w:r>
        <w:rPr>
          <w:sz w:val="24"/>
          <w:lang w:val="en-US"/>
        </w:rPr>
        <w:t>5.900.892,00</w:t>
      </w:r>
      <w:r>
        <w:t xml:space="preserve"> </w:t>
      </w:r>
      <w:r>
        <w:rPr>
          <w:sz w:val="24"/>
        </w:rPr>
        <w:t>(</w:t>
      </w:r>
      <w:r>
        <w:rPr>
          <w:sz w:val="24"/>
          <w:lang w:val="en-US"/>
        </w:rPr>
        <w:t>99,00</w:t>
      </w:r>
      <w:r>
        <w:rPr>
          <w:sz w:val="24"/>
        </w:rPr>
        <w:t xml:space="preserve">%). Indikator Kinerja sub kegiatan Evaluasi Kinerja Perangkat Daerah adalah jumlah laporan kinerja tersedia tepat waktu (dokumen) dengan target </w:t>
      </w:r>
      <w:r>
        <w:rPr>
          <w:sz w:val="24"/>
          <w:lang w:val="en-US"/>
        </w:rPr>
        <w:t>30</w:t>
      </w:r>
      <w:r>
        <w:rPr>
          <w:sz w:val="24"/>
        </w:rPr>
        <w:t xml:space="preserve"> dokumen, terealisasi </w:t>
      </w:r>
      <w:r>
        <w:rPr>
          <w:sz w:val="24"/>
          <w:lang w:val="en-US"/>
        </w:rPr>
        <w:t>30</w:t>
      </w:r>
      <w:r>
        <w:rPr>
          <w:sz w:val="24"/>
        </w:rPr>
        <w:t xml:space="preserve"> dokumen dengan capaian </w:t>
      </w:r>
      <w:r>
        <w:rPr>
          <w:sz w:val="24"/>
          <w:lang w:val="en-US"/>
        </w:rPr>
        <w:t>100,00</w:t>
      </w:r>
      <w:r>
        <w:t xml:space="preserve"> </w:t>
      </w:r>
      <w:r>
        <w:rPr>
          <w:sz w:val="24"/>
        </w:rPr>
        <w:t>%.</w:t>
      </w:r>
    </w:p>
    <w:p w:rsidR="002C0E92" w:rsidRDefault="002C0E92">
      <w:pPr>
        <w:pStyle w:val="ListParagraph"/>
        <w:spacing w:line="259" w:lineRule="auto"/>
        <w:rPr>
          <w:sz w:val="24"/>
        </w:rPr>
        <w:sectPr w:rsidR="002C0E92">
          <w:footerReference w:type="default" r:id="rId10"/>
          <w:type w:val="continuous"/>
          <w:pgSz w:w="11920" w:h="16840"/>
          <w:pgMar w:top="1020" w:right="992" w:bottom="1360" w:left="1700" w:header="0" w:footer="1162" w:gutter="0"/>
          <w:pgNumType w:start="1"/>
          <w:cols w:space="720"/>
        </w:sectPr>
      </w:pPr>
    </w:p>
    <w:p w:rsidR="002C0E92" w:rsidRDefault="001C1E9B">
      <w:pPr>
        <w:pStyle w:val="ListParagraph"/>
        <w:numPr>
          <w:ilvl w:val="2"/>
          <w:numId w:val="1"/>
        </w:numPr>
        <w:tabs>
          <w:tab w:val="left" w:pos="1008"/>
        </w:tabs>
        <w:spacing w:before="84" w:line="259" w:lineRule="auto"/>
        <w:ind w:left="1008" w:right="127"/>
        <w:jc w:val="both"/>
        <w:rPr>
          <w:sz w:val="24"/>
        </w:rPr>
      </w:pPr>
      <w:r>
        <w:rPr>
          <w:sz w:val="24"/>
        </w:rPr>
        <w:t>Kegiatan</w:t>
      </w:r>
      <w:r>
        <w:rPr>
          <w:spacing w:val="-19"/>
          <w:sz w:val="24"/>
        </w:rPr>
        <w:t xml:space="preserve"> </w:t>
      </w:r>
      <w:r>
        <w:rPr>
          <w:sz w:val="24"/>
        </w:rPr>
        <w:t>Administrasi</w:t>
      </w:r>
      <w:r>
        <w:rPr>
          <w:spacing w:val="-19"/>
          <w:sz w:val="24"/>
        </w:rPr>
        <w:t xml:space="preserve"> </w:t>
      </w:r>
      <w:r>
        <w:rPr>
          <w:sz w:val="24"/>
        </w:rPr>
        <w:t>Keuangan</w:t>
      </w:r>
      <w:r>
        <w:rPr>
          <w:spacing w:val="-19"/>
          <w:sz w:val="24"/>
        </w:rPr>
        <w:t xml:space="preserve"> </w:t>
      </w:r>
      <w:r>
        <w:rPr>
          <w:sz w:val="24"/>
        </w:rPr>
        <w:t>Perangkat</w:t>
      </w:r>
      <w:r>
        <w:rPr>
          <w:spacing w:val="-18"/>
          <w:sz w:val="24"/>
        </w:rPr>
        <w:t xml:space="preserve"> </w:t>
      </w:r>
      <w:r>
        <w:rPr>
          <w:sz w:val="24"/>
        </w:rPr>
        <w:t>Daerah</w:t>
      </w:r>
      <w:r>
        <w:rPr>
          <w:spacing w:val="-19"/>
          <w:sz w:val="24"/>
        </w:rPr>
        <w:t xml:space="preserve"> </w:t>
      </w:r>
      <w:r>
        <w:rPr>
          <w:sz w:val="24"/>
        </w:rPr>
        <w:t>dengan</w:t>
      </w:r>
      <w:r>
        <w:rPr>
          <w:spacing w:val="-19"/>
          <w:sz w:val="24"/>
        </w:rPr>
        <w:t xml:space="preserve"> </w:t>
      </w:r>
      <w:r>
        <w:rPr>
          <w:sz w:val="24"/>
        </w:rPr>
        <w:t>anggaran</w:t>
      </w:r>
      <w:r>
        <w:rPr>
          <w:spacing w:val="-19"/>
          <w:sz w:val="24"/>
        </w:rPr>
        <w:t xml:space="preserve"> </w:t>
      </w:r>
      <w:r>
        <w:rPr>
          <w:sz w:val="24"/>
        </w:rPr>
        <w:t xml:space="preserve">sebesar Rp. </w:t>
      </w:r>
      <w:r>
        <w:rPr>
          <w:sz w:val="24"/>
          <w:lang w:val="en-US"/>
        </w:rPr>
        <w:t>3.910.389.809,00</w:t>
      </w:r>
      <w:r>
        <w:t xml:space="preserve"> </w:t>
      </w:r>
      <w:r>
        <w:rPr>
          <w:sz w:val="24"/>
        </w:rPr>
        <w:t xml:space="preserve">terealisasi sebesar </w:t>
      </w:r>
      <w:r>
        <w:rPr>
          <w:sz w:val="24"/>
          <w:lang w:val="en-US"/>
        </w:rPr>
        <w:t>Rp. 3.115.070.931,00</w:t>
      </w:r>
      <w:r>
        <w:t xml:space="preserve"> </w:t>
      </w:r>
      <w:r>
        <w:rPr>
          <w:sz w:val="24"/>
        </w:rPr>
        <w:t>(</w:t>
      </w:r>
      <w:r>
        <w:rPr>
          <w:sz w:val="24"/>
          <w:lang w:val="en-US"/>
        </w:rPr>
        <w:t>79,66</w:t>
      </w:r>
      <w:r>
        <w:rPr>
          <w:sz w:val="24"/>
        </w:rPr>
        <w:t>%). Indikator Kinerja Kegiatan Administrasi Keuangan Perangkat Daerah</w:t>
      </w:r>
      <w:r>
        <w:rPr>
          <w:spacing w:val="-10"/>
          <w:sz w:val="24"/>
        </w:rPr>
        <w:t xml:space="preserve"> </w:t>
      </w:r>
      <w:r>
        <w:rPr>
          <w:sz w:val="24"/>
        </w:rPr>
        <w:t>adalah Persentase</w:t>
      </w:r>
      <w:r>
        <w:rPr>
          <w:spacing w:val="-3"/>
          <w:sz w:val="24"/>
        </w:rPr>
        <w:t xml:space="preserve"> </w:t>
      </w:r>
      <w:r>
        <w:rPr>
          <w:sz w:val="24"/>
        </w:rPr>
        <w:t>Laporan Keuangan Terkirim</w:t>
      </w:r>
      <w:r>
        <w:rPr>
          <w:spacing w:val="-7"/>
          <w:sz w:val="24"/>
        </w:rPr>
        <w:t xml:space="preserve"> </w:t>
      </w:r>
      <w:r>
        <w:rPr>
          <w:sz w:val="24"/>
        </w:rPr>
        <w:t>Tepat</w:t>
      </w:r>
      <w:r>
        <w:rPr>
          <w:spacing w:val="-2"/>
          <w:sz w:val="24"/>
        </w:rPr>
        <w:t xml:space="preserve"> </w:t>
      </w:r>
      <w:r>
        <w:rPr>
          <w:sz w:val="24"/>
        </w:rPr>
        <w:t>Waktu</w:t>
      </w:r>
      <w:r>
        <w:rPr>
          <w:spacing w:val="-4"/>
          <w:sz w:val="24"/>
        </w:rPr>
        <w:t xml:space="preserve"> </w:t>
      </w:r>
      <w:r>
        <w:rPr>
          <w:sz w:val="24"/>
        </w:rPr>
        <w:t xml:space="preserve">(Persen)dengan target kinerja </w:t>
      </w:r>
      <w:r>
        <w:rPr>
          <w:sz w:val="24"/>
          <w:lang w:val="en-US"/>
        </w:rPr>
        <w:t>14 Dokumen</w:t>
      </w:r>
      <w:r>
        <w:rPr>
          <w:sz w:val="24"/>
        </w:rPr>
        <w:t xml:space="preserve"> terealisasi sebesar </w:t>
      </w:r>
      <w:r>
        <w:rPr>
          <w:sz w:val="24"/>
          <w:lang w:val="en-US"/>
        </w:rPr>
        <w:t>14 Dokumen</w:t>
      </w:r>
      <w:r>
        <w:rPr>
          <w:sz w:val="24"/>
        </w:rPr>
        <w:t xml:space="preserve"> dengan capaian </w:t>
      </w:r>
      <w:r>
        <w:t>100</w:t>
      </w:r>
      <w:r>
        <w:rPr>
          <w:sz w:val="24"/>
        </w:rPr>
        <w:t>,00%.</w:t>
      </w:r>
    </w:p>
    <w:p w:rsidR="002C0E92" w:rsidRDefault="001C1E9B">
      <w:pPr>
        <w:pStyle w:val="BodyText"/>
        <w:spacing w:before="160"/>
        <w:ind w:left="1008"/>
        <w:jc w:val="left"/>
      </w:pPr>
      <w:r>
        <w:t>Kegiatan</w:t>
      </w:r>
      <w:r>
        <w:rPr>
          <w:spacing w:val="-7"/>
        </w:rPr>
        <w:t xml:space="preserve"> </w:t>
      </w:r>
      <w:r>
        <w:t>tersebut</w:t>
      </w:r>
      <w:r>
        <w:rPr>
          <w:spacing w:val="-6"/>
        </w:rPr>
        <w:t xml:space="preserve"> </w:t>
      </w:r>
      <w:r>
        <w:t>didukung</w:t>
      </w:r>
      <w:r>
        <w:rPr>
          <w:spacing w:val="-8"/>
        </w:rPr>
        <w:t xml:space="preserve"> </w:t>
      </w:r>
      <w:r>
        <w:t>oleh</w:t>
      </w:r>
      <w:r>
        <w:rPr>
          <w:spacing w:val="-6"/>
        </w:rPr>
        <w:t xml:space="preserve"> </w:t>
      </w:r>
      <w:r>
        <w:t>sub</w:t>
      </w:r>
      <w:r>
        <w:rPr>
          <w:spacing w:val="-6"/>
        </w:rPr>
        <w:t xml:space="preserve"> </w:t>
      </w:r>
      <w:r>
        <w:t>kegiatan</w:t>
      </w:r>
      <w:r>
        <w:rPr>
          <w:spacing w:val="-6"/>
        </w:rPr>
        <w:t xml:space="preserve"> </w:t>
      </w:r>
      <w:r>
        <w:t>sebagaimana</w:t>
      </w:r>
      <w:r>
        <w:rPr>
          <w:spacing w:val="-6"/>
        </w:rPr>
        <w:t xml:space="preserve"> </w:t>
      </w:r>
      <w:r>
        <w:t>berikut</w:t>
      </w:r>
      <w:r>
        <w:rPr>
          <w:spacing w:val="-5"/>
        </w:rPr>
        <w:t xml:space="preserve"> </w:t>
      </w:r>
      <w:r>
        <w:rPr>
          <w:spacing w:val="-10"/>
        </w:rPr>
        <w:t>:</w:t>
      </w:r>
    </w:p>
    <w:p w:rsidR="002C0E92" w:rsidRDefault="001C1E9B">
      <w:pPr>
        <w:pStyle w:val="ListParagraph"/>
        <w:numPr>
          <w:ilvl w:val="3"/>
          <w:numId w:val="1"/>
        </w:numPr>
        <w:tabs>
          <w:tab w:val="left" w:pos="1497"/>
        </w:tabs>
        <w:spacing w:before="183" w:line="259" w:lineRule="auto"/>
        <w:ind w:right="132"/>
        <w:rPr>
          <w:sz w:val="24"/>
        </w:rPr>
      </w:pPr>
      <w:r>
        <w:rPr>
          <w:sz w:val="24"/>
        </w:rPr>
        <w:t>Sub</w:t>
      </w:r>
      <w:r>
        <w:rPr>
          <w:spacing w:val="-19"/>
          <w:sz w:val="24"/>
        </w:rPr>
        <w:t xml:space="preserve"> </w:t>
      </w:r>
      <w:r>
        <w:rPr>
          <w:sz w:val="24"/>
        </w:rPr>
        <w:t>Kegiatan</w:t>
      </w:r>
      <w:r>
        <w:rPr>
          <w:spacing w:val="-19"/>
          <w:sz w:val="24"/>
        </w:rPr>
        <w:t xml:space="preserve"> </w:t>
      </w:r>
      <w:r>
        <w:rPr>
          <w:sz w:val="24"/>
        </w:rPr>
        <w:t>Penyediaan</w:t>
      </w:r>
      <w:r>
        <w:rPr>
          <w:spacing w:val="-17"/>
          <w:sz w:val="24"/>
        </w:rPr>
        <w:t xml:space="preserve"> </w:t>
      </w:r>
      <w:r>
        <w:rPr>
          <w:sz w:val="24"/>
        </w:rPr>
        <w:t>Gaji</w:t>
      </w:r>
      <w:r>
        <w:rPr>
          <w:spacing w:val="-17"/>
          <w:sz w:val="24"/>
        </w:rPr>
        <w:t xml:space="preserve"> </w:t>
      </w:r>
      <w:r>
        <w:rPr>
          <w:sz w:val="24"/>
        </w:rPr>
        <w:t>dan</w:t>
      </w:r>
      <w:r>
        <w:rPr>
          <w:spacing w:val="-17"/>
          <w:sz w:val="24"/>
        </w:rPr>
        <w:t xml:space="preserve"> </w:t>
      </w:r>
      <w:r>
        <w:rPr>
          <w:sz w:val="24"/>
        </w:rPr>
        <w:t>Tunjangan</w:t>
      </w:r>
      <w:r>
        <w:rPr>
          <w:spacing w:val="-19"/>
          <w:sz w:val="24"/>
        </w:rPr>
        <w:t xml:space="preserve"> </w:t>
      </w:r>
      <w:r>
        <w:rPr>
          <w:sz w:val="24"/>
        </w:rPr>
        <w:t>ASN</w:t>
      </w:r>
      <w:r>
        <w:rPr>
          <w:spacing w:val="-15"/>
          <w:sz w:val="24"/>
        </w:rPr>
        <w:t xml:space="preserve"> </w:t>
      </w:r>
      <w:r>
        <w:rPr>
          <w:sz w:val="24"/>
        </w:rPr>
        <w:t>dengan</w:t>
      </w:r>
      <w:r>
        <w:rPr>
          <w:spacing w:val="-16"/>
          <w:sz w:val="24"/>
        </w:rPr>
        <w:t xml:space="preserve"> </w:t>
      </w:r>
      <w:r>
        <w:rPr>
          <w:sz w:val="24"/>
        </w:rPr>
        <w:t>anggaran</w:t>
      </w:r>
      <w:r>
        <w:rPr>
          <w:spacing w:val="-16"/>
          <w:sz w:val="24"/>
        </w:rPr>
        <w:t xml:space="preserve"> </w:t>
      </w:r>
      <w:r>
        <w:rPr>
          <w:sz w:val="24"/>
        </w:rPr>
        <w:t xml:space="preserve">Rp. </w:t>
      </w:r>
      <w:r>
        <w:rPr>
          <w:sz w:val="24"/>
          <w:lang w:val="en-US"/>
        </w:rPr>
        <w:t>3.910.389.809,00</w:t>
      </w:r>
      <w:r>
        <w:rPr>
          <w:sz w:val="24"/>
        </w:rPr>
        <w:t xml:space="preserve"> terealisasi </w:t>
      </w:r>
      <w:r>
        <w:rPr>
          <w:sz w:val="24"/>
          <w:lang w:val="en-US"/>
        </w:rPr>
        <w:t>Rp. 3.115.070.931,00</w:t>
      </w:r>
      <w:r>
        <w:rPr>
          <w:spacing w:val="40"/>
        </w:rPr>
        <w:t xml:space="preserve"> </w:t>
      </w:r>
      <w:r>
        <w:rPr>
          <w:sz w:val="24"/>
        </w:rPr>
        <w:t>(</w:t>
      </w:r>
      <w:r>
        <w:rPr>
          <w:sz w:val="24"/>
          <w:lang w:val="en-US"/>
        </w:rPr>
        <w:t>79,66</w:t>
      </w:r>
      <w:r>
        <w:rPr>
          <w:sz w:val="24"/>
        </w:rPr>
        <w:t>%). Indikator Kinerja sub kegiatan Penyediaan Gaji dan Tunjangan ASN adalah Persentase Terpenuhinya Gaji dan Tunjangan ASN (Persen) dengan target</w:t>
      </w:r>
      <w:r>
        <w:rPr>
          <w:spacing w:val="-3"/>
          <w:sz w:val="24"/>
        </w:rPr>
        <w:t xml:space="preserve"> </w:t>
      </w:r>
      <w:r>
        <w:rPr>
          <w:sz w:val="24"/>
        </w:rPr>
        <w:t>kinerja</w:t>
      </w:r>
      <w:r>
        <w:rPr>
          <w:spacing w:val="-4"/>
          <w:sz w:val="24"/>
        </w:rPr>
        <w:t xml:space="preserve"> </w:t>
      </w:r>
      <w:r>
        <w:rPr>
          <w:spacing w:val="-4"/>
          <w:sz w:val="24"/>
          <w:lang w:val="en-US"/>
        </w:rPr>
        <w:t>21,00</w:t>
      </w:r>
      <w:r>
        <w:rPr>
          <w:sz w:val="24"/>
        </w:rPr>
        <w:t>%</w:t>
      </w:r>
      <w:r>
        <w:rPr>
          <w:spacing w:val="-1"/>
          <w:sz w:val="24"/>
        </w:rPr>
        <w:t xml:space="preserve"> </w:t>
      </w:r>
      <w:r>
        <w:rPr>
          <w:sz w:val="24"/>
        </w:rPr>
        <w:t>terealisasi</w:t>
      </w:r>
      <w:r>
        <w:rPr>
          <w:spacing w:val="-1"/>
          <w:sz w:val="24"/>
        </w:rPr>
        <w:t xml:space="preserve"> </w:t>
      </w:r>
      <w:r>
        <w:rPr>
          <w:sz w:val="24"/>
        </w:rPr>
        <w:t>sebesar</w:t>
      </w:r>
      <w:r>
        <w:rPr>
          <w:spacing w:val="-1"/>
          <w:sz w:val="24"/>
        </w:rPr>
        <w:t xml:space="preserve"> </w:t>
      </w:r>
      <w:r>
        <w:rPr>
          <w:spacing w:val="-1"/>
          <w:sz w:val="24"/>
          <w:lang w:val="en-US"/>
        </w:rPr>
        <w:t>21,00</w:t>
      </w:r>
      <w:r>
        <w:rPr>
          <w:sz w:val="24"/>
        </w:rPr>
        <w:t>%</w:t>
      </w:r>
      <w:r>
        <w:rPr>
          <w:spacing w:val="-2"/>
          <w:sz w:val="24"/>
        </w:rPr>
        <w:t xml:space="preserve"> </w:t>
      </w:r>
      <w:r>
        <w:rPr>
          <w:sz w:val="24"/>
        </w:rPr>
        <w:t>dan</w:t>
      </w:r>
      <w:r>
        <w:rPr>
          <w:spacing w:val="-5"/>
          <w:sz w:val="24"/>
        </w:rPr>
        <w:t xml:space="preserve"> </w:t>
      </w:r>
      <w:r>
        <w:rPr>
          <w:sz w:val="24"/>
        </w:rPr>
        <w:t>capaian</w:t>
      </w:r>
      <w:r>
        <w:rPr>
          <w:spacing w:val="-5"/>
          <w:sz w:val="24"/>
        </w:rPr>
        <w:t xml:space="preserve"> </w:t>
      </w:r>
      <w:r>
        <w:rPr>
          <w:sz w:val="24"/>
          <w:lang w:val="en-US"/>
        </w:rPr>
        <w:t>90,48%.</w:t>
      </w:r>
    </w:p>
    <w:p w:rsidR="002C0E92" w:rsidRDefault="001C1E9B">
      <w:pPr>
        <w:pStyle w:val="ListParagraph"/>
        <w:numPr>
          <w:ilvl w:val="3"/>
          <w:numId w:val="1"/>
        </w:numPr>
        <w:tabs>
          <w:tab w:val="left" w:pos="1497"/>
        </w:tabs>
        <w:spacing w:before="3" w:line="259" w:lineRule="auto"/>
        <w:ind w:right="133"/>
        <w:rPr>
          <w:sz w:val="24"/>
        </w:rPr>
      </w:pPr>
      <w:r>
        <w:rPr>
          <w:sz w:val="24"/>
        </w:rPr>
        <w:t xml:space="preserve">Sub Kegiatan Koordinasi dan Penyusunan Laporan Keuangan Bulanan/Triwulanan/Semesteran SKPD dengan anggaran Rp. </w:t>
      </w:r>
      <w:r>
        <w:rPr>
          <w:lang w:val="en-US"/>
        </w:rPr>
        <w:t xml:space="preserve">8.877.700,00 </w:t>
      </w:r>
      <w:r>
        <w:rPr>
          <w:spacing w:val="-5"/>
        </w:rPr>
        <w:t xml:space="preserve"> </w:t>
      </w:r>
      <w:r>
        <w:rPr>
          <w:sz w:val="24"/>
        </w:rPr>
        <w:t>terealisasi</w:t>
      </w:r>
      <w:r>
        <w:rPr>
          <w:spacing w:val="-3"/>
          <w:sz w:val="24"/>
        </w:rPr>
        <w:t xml:space="preserve"> </w:t>
      </w:r>
      <w:r>
        <w:rPr>
          <w:sz w:val="24"/>
        </w:rPr>
        <w:t>Rp.</w:t>
      </w:r>
      <w:r>
        <w:rPr>
          <w:spacing w:val="-2"/>
          <w:sz w:val="24"/>
        </w:rPr>
        <w:t xml:space="preserve"> </w:t>
      </w:r>
      <w:r>
        <w:rPr>
          <w:lang w:val="en-US"/>
        </w:rPr>
        <w:t>7.750.353,00</w:t>
      </w:r>
      <w:r>
        <w:t xml:space="preserve"> </w:t>
      </w:r>
      <w:r>
        <w:rPr>
          <w:sz w:val="24"/>
        </w:rPr>
        <w:t>(</w:t>
      </w:r>
      <w:r>
        <w:rPr>
          <w:lang w:val="en-US"/>
        </w:rPr>
        <w:t>87,30</w:t>
      </w:r>
      <w:r>
        <w:rPr>
          <w:spacing w:val="-5"/>
        </w:rPr>
        <w:t xml:space="preserve"> </w:t>
      </w:r>
      <w:r>
        <w:rPr>
          <w:sz w:val="24"/>
        </w:rPr>
        <w:t>%).</w:t>
      </w:r>
      <w:r>
        <w:rPr>
          <w:spacing w:val="-4"/>
          <w:sz w:val="24"/>
        </w:rPr>
        <w:t xml:space="preserve"> </w:t>
      </w:r>
      <w:r>
        <w:rPr>
          <w:sz w:val="24"/>
        </w:rPr>
        <w:t>Indikator</w:t>
      </w:r>
      <w:r>
        <w:rPr>
          <w:spacing w:val="-2"/>
          <w:sz w:val="24"/>
        </w:rPr>
        <w:t xml:space="preserve"> </w:t>
      </w:r>
      <w:r>
        <w:rPr>
          <w:sz w:val="24"/>
        </w:rPr>
        <w:t xml:space="preserve">Kinerjasub kegiatan Koordinasi dan Penyusunan Laporan Keuangan Bulanan/Triwulanan/Semesteran SKPD adalah Jumlah Laporan Keuangan Tersedia Tepat Waktu (Dokumen) dengan target kinerja </w:t>
      </w:r>
      <w:r>
        <w:rPr>
          <w:sz w:val="24"/>
          <w:lang w:val="en-US"/>
        </w:rPr>
        <w:t>14</w:t>
      </w:r>
      <w:r>
        <w:rPr>
          <w:sz w:val="24"/>
        </w:rPr>
        <w:t xml:space="preserve"> dokumen,</w:t>
      </w:r>
      <w:r>
        <w:rPr>
          <w:spacing w:val="-21"/>
          <w:sz w:val="24"/>
        </w:rPr>
        <w:t xml:space="preserve"> </w:t>
      </w:r>
      <w:r>
        <w:rPr>
          <w:sz w:val="24"/>
        </w:rPr>
        <w:t xml:space="preserve">terealisasi sebesar </w:t>
      </w:r>
      <w:r>
        <w:rPr>
          <w:sz w:val="24"/>
          <w:lang w:val="en-US"/>
        </w:rPr>
        <w:t>14</w:t>
      </w:r>
      <w:r>
        <w:rPr>
          <w:sz w:val="24"/>
        </w:rPr>
        <w:t xml:space="preserve"> dokumen dan capaian 100,00%.</w:t>
      </w:r>
    </w:p>
    <w:p w:rsidR="002C0E92" w:rsidRDefault="002C0E92">
      <w:pPr>
        <w:pStyle w:val="BodyText"/>
        <w:spacing w:before="21"/>
        <w:jc w:val="left"/>
      </w:pPr>
    </w:p>
    <w:p w:rsidR="002C0E92" w:rsidRPr="00607C55" w:rsidRDefault="001C1E9B">
      <w:pPr>
        <w:pStyle w:val="ListParagraph"/>
        <w:numPr>
          <w:ilvl w:val="2"/>
          <w:numId w:val="1"/>
        </w:numPr>
        <w:tabs>
          <w:tab w:val="left" w:pos="1008"/>
        </w:tabs>
        <w:spacing w:before="1" w:line="259" w:lineRule="auto"/>
        <w:ind w:left="1008" w:right="126"/>
        <w:jc w:val="both"/>
        <w:rPr>
          <w:color w:val="000000" w:themeColor="text1"/>
          <w:sz w:val="24"/>
        </w:rPr>
      </w:pPr>
      <w:r w:rsidRPr="00607C55">
        <w:rPr>
          <w:color w:val="000000" w:themeColor="text1"/>
          <w:sz w:val="24"/>
        </w:rPr>
        <w:t xml:space="preserve">Kegiatan Administrasi Kepegawaian Perangkat Daerah dengan anggaran sebesar </w:t>
      </w:r>
      <w:r w:rsidRPr="00607C55">
        <w:rPr>
          <w:color w:val="000000" w:themeColor="text1"/>
          <w:sz w:val="24"/>
          <w:lang w:val="en-US"/>
        </w:rPr>
        <w:t xml:space="preserve">Rp. </w:t>
      </w:r>
      <w:r w:rsidR="008D65C7" w:rsidRPr="00607C55">
        <w:rPr>
          <w:color w:val="000000" w:themeColor="text1"/>
          <w:sz w:val="24"/>
          <w:lang w:val="id-ID"/>
        </w:rPr>
        <w:t>151.412.376,00</w:t>
      </w:r>
      <w:r w:rsidRPr="00607C55">
        <w:rPr>
          <w:color w:val="000000" w:themeColor="text1"/>
        </w:rPr>
        <w:t xml:space="preserve"> </w:t>
      </w:r>
      <w:r w:rsidRPr="00607C55">
        <w:rPr>
          <w:color w:val="000000" w:themeColor="text1"/>
          <w:sz w:val="24"/>
        </w:rPr>
        <w:t xml:space="preserve">terealisasi sebesar Rp </w:t>
      </w:r>
      <w:r w:rsidR="008D65C7" w:rsidRPr="00607C55">
        <w:rPr>
          <w:color w:val="000000" w:themeColor="text1"/>
          <w:sz w:val="24"/>
          <w:lang w:val="id-ID"/>
        </w:rPr>
        <w:t>150.712.376</w:t>
      </w:r>
      <w:r w:rsidRPr="00607C55">
        <w:rPr>
          <w:color w:val="000000" w:themeColor="text1"/>
          <w:lang w:val="en-US"/>
        </w:rPr>
        <w:t>,00</w:t>
      </w:r>
      <w:r w:rsidRPr="00607C55">
        <w:rPr>
          <w:color w:val="000000" w:themeColor="text1"/>
        </w:rPr>
        <w:t xml:space="preserve"> </w:t>
      </w:r>
      <w:r w:rsidRPr="00607C55">
        <w:rPr>
          <w:color w:val="000000" w:themeColor="text1"/>
          <w:sz w:val="24"/>
        </w:rPr>
        <w:t>(</w:t>
      </w:r>
      <w:r w:rsidR="008D65C7" w:rsidRPr="00607C55">
        <w:rPr>
          <w:color w:val="000000" w:themeColor="text1"/>
          <w:sz w:val="24"/>
          <w:lang w:val="en-US"/>
        </w:rPr>
        <w:t>99,54</w:t>
      </w:r>
      <w:r w:rsidRPr="00607C55">
        <w:rPr>
          <w:color w:val="000000" w:themeColor="text1"/>
          <w:sz w:val="24"/>
        </w:rPr>
        <w:t xml:space="preserve">%). Indikator Kinerja Kegiatan Administrasi Kepegawaian Perangkat Daerah adalah Capaian Disiplin Aparatur </w:t>
      </w:r>
      <w:r w:rsidR="008D65C7" w:rsidRPr="00607C55">
        <w:rPr>
          <w:color w:val="000000" w:themeColor="text1"/>
          <w:sz w:val="24"/>
          <w:lang w:val="en-US"/>
        </w:rPr>
        <w:t>99,54</w:t>
      </w:r>
      <w:r w:rsidRPr="00607C55">
        <w:rPr>
          <w:color w:val="000000" w:themeColor="text1"/>
          <w:sz w:val="24"/>
        </w:rPr>
        <w:t xml:space="preserve">%, (Persen) dengan target kinerja </w:t>
      </w:r>
      <w:r w:rsidR="008D65C7" w:rsidRPr="00607C55">
        <w:rPr>
          <w:color w:val="000000" w:themeColor="text1"/>
          <w:sz w:val="24"/>
          <w:lang w:val="en-US"/>
        </w:rPr>
        <w:t>100</w:t>
      </w:r>
      <w:r w:rsidRPr="00607C55">
        <w:rPr>
          <w:color w:val="000000" w:themeColor="text1"/>
          <w:sz w:val="24"/>
          <w:lang w:val="en-US"/>
        </w:rPr>
        <w:t>,00</w:t>
      </w:r>
      <w:r w:rsidRPr="00607C55">
        <w:rPr>
          <w:color w:val="000000" w:themeColor="text1"/>
          <w:sz w:val="24"/>
        </w:rPr>
        <w:t xml:space="preserve">%, terealisasi sebesar </w:t>
      </w:r>
      <w:r w:rsidR="008D65C7" w:rsidRPr="00607C55">
        <w:rPr>
          <w:color w:val="000000" w:themeColor="text1"/>
          <w:sz w:val="24"/>
          <w:lang w:val="en-US"/>
        </w:rPr>
        <w:t>90</w:t>
      </w:r>
      <w:r w:rsidRPr="00607C55">
        <w:rPr>
          <w:color w:val="000000" w:themeColor="text1"/>
          <w:sz w:val="24"/>
          <w:lang w:val="en-US"/>
        </w:rPr>
        <w:t>,00</w:t>
      </w:r>
      <w:r w:rsidRPr="00607C55">
        <w:rPr>
          <w:color w:val="000000" w:themeColor="text1"/>
          <w:sz w:val="24"/>
        </w:rPr>
        <w:t xml:space="preserve">% dan capaian </w:t>
      </w:r>
      <w:r w:rsidR="008D65C7" w:rsidRPr="00607C55">
        <w:rPr>
          <w:color w:val="000000" w:themeColor="text1"/>
          <w:sz w:val="24"/>
          <w:lang w:val="en-US"/>
        </w:rPr>
        <w:t>90,00</w:t>
      </w:r>
      <w:r w:rsidRPr="00607C55">
        <w:rPr>
          <w:color w:val="000000" w:themeColor="text1"/>
          <w:sz w:val="24"/>
        </w:rPr>
        <w:t>%.</w:t>
      </w:r>
    </w:p>
    <w:p w:rsidR="002C0E92" w:rsidRPr="00607C55" w:rsidRDefault="001C1E9B">
      <w:pPr>
        <w:pStyle w:val="BodyText"/>
        <w:spacing w:before="159"/>
        <w:ind w:left="1008"/>
        <w:jc w:val="left"/>
        <w:rPr>
          <w:color w:val="000000" w:themeColor="text1"/>
        </w:rPr>
      </w:pPr>
      <w:r w:rsidRPr="00607C55">
        <w:rPr>
          <w:color w:val="000000" w:themeColor="text1"/>
        </w:rPr>
        <w:t>Kegiatan</w:t>
      </w:r>
      <w:r w:rsidRPr="00607C55">
        <w:rPr>
          <w:color w:val="000000" w:themeColor="text1"/>
          <w:spacing w:val="-7"/>
        </w:rPr>
        <w:t xml:space="preserve"> </w:t>
      </w:r>
      <w:r w:rsidRPr="00607C55">
        <w:rPr>
          <w:color w:val="000000" w:themeColor="text1"/>
        </w:rPr>
        <w:t>tersebut</w:t>
      </w:r>
      <w:r w:rsidRPr="00607C55">
        <w:rPr>
          <w:color w:val="000000" w:themeColor="text1"/>
          <w:spacing w:val="-6"/>
        </w:rPr>
        <w:t xml:space="preserve"> </w:t>
      </w:r>
      <w:r w:rsidRPr="00607C55">
        <w:rPr>
          <w:color w:val="000000" w:themeColor="text1"/>
        </w:rPr>
        <w:t>didukung</w:t>
      </w:r>
      <w:r w:rsidRPr="00607C55">
        <w:rPr>
          <w:color w:val="000000" w:themeColor="text1"/>
          <w:spacing w:val="-8"/>
        </w:rPr>
        <w:t xml:space="preserve"> </w:t>
      </w:r>
      <w:r w:rsidRPr="00607C55">
        <w:rPr>
          <w:color w:val="000000" w:themeColor="text1"/>
        </w:rPr>
        <w:t>oleh</w:t>
      </w:r>
      <w:r w:rsidRPr="00607C55">
        <w:rPr>
          <w:color w:val="000000" w:themeColor="text1"/>
          <w:spacing w:val="-6"/>
        </w:rPr>
        <w:t xml:space="preserve"> </w:t>
      </w:r>
      <w:r w:rsidRPr="00607C55">
        <w:rPr>
          <w:color w:val="000000" w:themeColor="text1"/>
        </w:rPr>
        <w:t>sub</w:t>
      </w:r>
      <w:r w:rsidRPr="00607C55">
        <w:rPr>
          <w:color w:val="000000" w:themeColor="text1"/>
          <w:spacing w:val="-6"/>
        </w:rPr>
        <w:t xml:space="preserve"> </w:t>
      </w:r>
      <w:r w:rsidRPr="00607C55">
        <w:rPr>
          <w:color w:val="000000" w:themeColor="text1"/>
        </w:rPr>
        <w:t>kegiatan</w:t>
      </w:r>
      <w:r w:rsidRPr="00607C55">
        <w:rPr>
          <w:color w:val="000000" w:themeColor="text1"/>
          <w:spacing w:val="-6"/>
        </w:rPr>
        <w:t xml:space="preserve"> </w:t>
      </w:r>
      <w:r w:rsidRPr="00607C55">
        <w:rPr>
          <w:color w:val="000000" w:themeColor="text1"/>
        </w:rPr>
        <w:t>sebagaimana</w:t>
      </w:r>
      <w:r w:rsidRPr="00607C55">
        <w:rPr>
          <w:color w:val="000000" w:themeColor="text1"/>
          <w:spacing w:val="-6"/>
        </w:rPr>
        <w:t xml:space="preserve"> </w:t>
      </w:r>
      <w:r w:rsidRPr="00607C55">
        <w:rPr>
          <w:color w:val="000000" w:themeColor="text1"/>
        </w:rPr>
        <w:t>berikut</w:t>
      </w:r>
      <w:r w:rsidRPr="00607C55">
        <w:rPr>
          <w:color w:val="000000" w:themeColor="text1"/>
          <w:spacing w:val="-5"/>
        </w:rPr>
        <w:t xml:space="preserve"> </w:t>
      </w:r>
      <w:r w:rsidRPr="00607C55">
        <w:rPr>
          <w:color w:val="000000" w:themeColor="text1"/>
          <w:spacing w:val="-10"/>
        </w:rPr>
        <w:t>:</w:t>
      </w:r>
    </w:p>
    <w:p w:rsidR="002C0E92" w:rsidRDefault="001C1E9B">
      <w:pPr>
        <w:pStyle w:val="ListParagraph"/>
        <w:numPr>
          <w:ilvl w:val="3"/>
          <w:numId w:val="1"/>
        </w:numPr>
        <w:tabs>
          <w:tab w:val="left" w:pos="1497"/>
        </w:tabs>
        <w:spacing w:before="179" w:line="259" w:lineRule="auto"/>
        <w:ind w:right="130"/>
        <w:rPr>
          <w:sz w:val="24"/>
        </w:rPr>
      </w:pPr>
      <w:r w:rsidRPr="00607C55">
        <w:rPr>
          <w:color w:val="000000" w:themeColor="text1"/>
          <w:sz w:val="24"/>
        </w:rPr>
        <w:t xml:space="preserve">Sub Kegiatan Pendataan dan Pengolahan Administrasi Kepegawaian dengan anggaran Rp. </w:t>
      </w:r>
      <w:r w:rsidR="008D65C7" w:rsidRPr="00607C55">
        <w:rPr>
          <w:color w:val="000000" w:themeColor="text1"/>
          <w:sz w:val="24"/>
          <w:lang w:val="id-ID"/>
        </w:rPr>
        <w:t>151.412.376</w:t>
      </w:r>
      <w:r w:rsidRPr="00607C55">
        <w:rPr>
          <w:color w:val="000000" w:themeColor="text1"/>
          <w:sz w:val="24"/>
          <w:lang w:val="en-US"/>
        </w:rPr>
        <w:t>,00</w:t>
      </w:r>
      <w:r w:rsidRPr="00607C55">
        <w:rPr>
          <w:color w:val="000000" w:themeColor="text1"/>
          <w:spacing w:val="40"/>
        </w:rPr>
        <w:t xml:space="preserve"> </w:t>
      </w:r>
      <w:r w:rsidRPr="00607C55">
        <w:rPr>
          <w:color w:val="000000" w:themeColor="text1"/>
          <w:sz w:val="24"/>
        </w:rPr>
        <w:t xml:space="preserve">terealisasi sebesar Rp </w:t>
      </w:r>
      <w:r w:rsidR="008D65C7" w:rsidRPr="00607C55">
        <w:rPr>
          <w:color w:val="000000" w:themeColor="text1"/>
          <w:lang w:val="en-US"/>
        </w:rPr>
        <w:t>150.</w:t>
      </w:r>
      <w:r w:rsidR="008D65C7" w:rsidRPr="00607C55">
        <w:rPr>
          <w:color w:val="000000" w:themeColor="text1"/>
          <w:lang w:val="id-ID"/>
        </w:rPr>
        <w:t>712.376</w:t>
      </w:r>
      <w:r w:rsidRPr="00607C55">
        <w:rPr>
          <w:color w:val="000000" w:themeColor="text1"/>
          <w:lang w:val="en-US"/>
        </w:rPr>
        <w:t>,00</w:t>
      </w:r>
      <w:r w:rsidRPr="00607C55">
        <w:rPr>
          <w:color w:val="000000" w:themeColor="text1"/>
        </w:rPr>
        <w:t xml:space="preserve"> </w:t>
      </w:r>
      <w:r w:rsidRPr="00607C55">
        <w:rPr>
          <w:color w:val="000000" w:themeColor="text1"/>
          <w:sz w:val="24"/>
        </w:rPr>
        <w:t>(</w:t>
      </w:r>
      <w:r w:rsidR="008D65C7" w:rsidRPr="00607C55">
        <w:rPr>
          <w:color w:val="000000" w:themeColor="text1"/>
          <w:sz w:val="24"/>
          <w:lang w:val="en-US"/>
        </w:rPr>
        <w:t>99,54</w:t>
      </w:r>
      <w:r w:rsidRPr="00607C55">
        <w:rPr>
          <w:color w:val="000000" w:themeColor="text1"/>
          <w:sz w:val="24"/>
        </w:rPr>
        <w:t>%).</w:t>
      </w:r>
      <w:r w:rsidRPr="00607C55">
        <w:rPr>
          <w:color w:val="000000" w:themeColor="text1"/>
          <w:spacing w:val="-8"/>
          <w:sz w:val="24"/>
        </w:rPr>
        <w:t xml:space="preserve"> </w:t>
      </w:r>
      <w:r w:rsidRPr="00607C55">
        <w:rPr>
          <w:color w:val="000000" w:themeColor="text1"/>
          <w:sz w:val="24"/>
        </w:rPr>
        <w:t>Indikator</w:t>
      </w:r>
      <w:r w:rsidRPr="00607C55">
        <w:rPr>
          <w:color w:val="000000" w:themeColor="text1"/>
          <w:spacing w:val="-6"/>
          <w:sz w:val="24"/>
        </w:rPr>
        <w:t xml:space="preserve"> </w:t>
      </w:r>
      <w:r w:rsidRPr="00607C55">
        <w:rPr>
          <w:color w:val="000000" w:themeColor="text1"/>
          <w:sz w:val="24"/>
        </w:rPr>
        <w:t>Kinerja</w:t>
      </w:r>
      <w:r w:rsidRPr="00607C55">
        <w:rPr>
          <w:color w:val="000000" w:themeColor="text1"/>
          <w:spacing w:val="-9"/>
          <w:sz w:val="24"/>
        </w:rPr>
        <w:t xml:space="preserve"> </w:t>
      </w:r>
      <w:r w:rsidRPr="00607C55">
        <w:rPr>
          <w:color w:val="000000" w:themeColor="text1"/>
          <w:sz w:val="24"/>
        </w:rPr>
        <w:t>sub</w:t>
      </w:r>
      <w:r w:rsidRPr="00607C55">
        <w:rPr>
          <w:color w:val="000000" w:themeColor="text1"/>
          <w:spacing w:val="-8"/>
          <w:sz w:val="24"/>
        </w:rPr>
        <w:t xml:space="preserve"> </w:t>
      </w:r>
      <w:r w:rsidRPr="00607C55">
        <w:rPr>
          <w:color w:val="000000" w:themeColor="text1"/>
          <w:sz w:val="24"/>
        </w:rPr>
        <w:t>kegiatan</w:t>
      </w:r>
      <w:r w:rsidRPr="00607C55">
        <w:rPr>
          <w:color w:val="000000" w:themeColor="text1"/>
          <w:spacing w:val="-9"/>
          <w:sz w:val="24"/>
        </w:rPr>
        <w:t xml:space="preserve"> </w:t>
      </w:r>
      <w:r w:rsidRPr="00607C55">
        <w:rPr>
          <w:color w:val="000000" w:themeColor="text1"/>
          <w:sz w:val="24"/>
        </w:rPr>
        <w:t>Pendataan</w:t>
      </w:r>
      <w:r w:rsidRPr="00607C55">
        <w:rPr>
          <w:color w:val="000000" w:themeColor="text1"/>
          <w:spacing w:val="-4"/>
          <w:sz w:val="24"/>
        </w:rPr>
        <w:t xml:space="preserve"> </w:t>
      </w:r>
      <w:r>
        <w:rPr>
          <w:sz w:val="24"/>
        </w:rPr>
        <w:t>dan Pengolahan Administrasi Kepegawaian adalah Persentase Layanan Administrasi Kepegawaian Terpenuhi (</w:t>
      </w:r>
      <w:r w:rsidR="008D65C7">
        <w:rPr>
          <w:sz w:val="24"/>
          <w:lang w:val="en-US"/>
        </w:rPr>
        <w:t xml:space="preserve">99,54 </w:t>
      </w:r>
      <w:r>
        <w:rPr>
          <w:sz w:val="24"/>
        </w:rPr>
        <w:t xml:space="preserve">Persen) dengan target kinerja </w:t>
      </w:r>
      <w:r w:rsidR="008D65C7">
        <w:rPr>
          <w:sz w:val="24"/>
          <w:lang w:val="en-US"/>
        </w:rPr>
        <w:t>100</w:t>
      </w:r>
      <w:r>
        <w:rPr>
          <w:sz w:val="24"/>
          <w:lang w:val="en-US"/>
        </w:rPr>
        <w:t>,00</w:t>
      </w:r>
      <w:r>
        <w:rPr>
          <w:sz w:val="24"/>
        </w:rPr>
        <w:t xml:space="preserve">%, terealisasi sebesar </w:t>
      </w:r>
      <w:r w:rsidR="00390431">
        <w:rPr>
          <w:sz w:val="24"/>
          <w:lang w:val="en-US"/>
        </w:rPr>
        <w:t>90,67</w:t>
      </w:r>
      <w:r>
        <w:rPr>
          <w:sz w:val="24"/>
        </w:rPr>
        <w:t xml:space="preserve">% dan capaian </w:t>
      </w:r>
      <w:r w:rsidR="00390431">
        <w:rPr>
          <w:sz w:val="24"/>
          <w:lang w:val="en-US"/>
        </w:rPr>
        <w:t>90,67</w:t>
      </w:r>
      <w:r>
        <w:rPr>
          <w:sz w:val="24"/>
        </w:rPr>
        <w:t>%.</w:t>
      </w:r>
    </w:p>
    <w:p w:rsidR="002C0E92" w:rsidRDefault="002C0E92">
      <w:pPr>
        <w:pStyle w:val="BodyText"/>
        <w:spacing w:before="21"/>
        <w:jc w:val="left"/>
      </w:pPr>
    </w:p>
    <w:p w:rsidR="002C0E92" w:rsidRDefault="001C1E9B">
      <w:pPr>
        <w:pStyle w:val="ListParagraph"/>
        <w:numPr>
          <w:ilvl w:val="2"/>
          <w:numId w:val="1"/>
        </w:numPr>
        <w:tabs>
          <w:tab w:val="left" w:pos="1101"/>
        </w:tabs>
        <w:spacing w:before="1" w:line="259" w:lineRule="auto"/>
        <w:ind w:left="1101" w:right="126"/>
        <w:jc w:val="both"/>
        <w:rPr>
          <w:sz w:val="24"/>
        </w:rPr>
      </w:pPr>
      <w:r>
        <w:rPr>
          <w:sz w:val="24"/>
        </w:rPr>
        <w:t xml:space="preserve">Kegiatan Administrasi Umum Perangkat Daerah dengan anggaran sebesar Rp. </w:t>
      </w:r>
      <w:r w:rsidR="00390431">
        <w:rPr>
          <w:lang w:val="en-US"/>
        </w:rPr>
        <w:t>29.</w:t>
      </w:r>
      <w:r w:rsidR="00390431">
        <w:rPr>
          <w:lang w:val="id-ID"/>
        </w:rPr>
        <w:t>119.880</w:t>
      </w:r>
      <w:r>
        <w:rPr>
          <w:lang w:val="en-US"/>
        </w:rPr>
        <w:t>,00</w:t>
      </w:r>
      <w:r>
        <w:t xml:space="preserve"> </w:t>
      </w:r>
      <w:r>
        <w:rPr>
          <w:sz w:val="24"/>
        </w:rPr>
        <w:t xml:space="preserve">terealisasi sebesar Rp </w:t>
      </w:r>
      <w:r w:rsidR="00390431">
        <w:rPr>
          <w:sz w:val="24"/>
          <w:lang w:val="en-US"/>
        </w:rPr>
        <w:t>5.</w:t>
      </w:r>
      <w:r w:rsidR="00390431">
        <w:rPr>
          <w:sz w:val="24"/>
          <w:lang w:val="id-ID"/>
        </w:rPr>
        <w:t>561.119</w:t>
      </w:r>
      <w:r>
        <w:rPr>
          <w:sz w:val="24"/>
          <w:lang w:val="en-US"/>
        </w:rPr>
        <w:t>,00</w:t>
      </w:r>
      <w:r>
        <w:rPr>
          <w:spacing w:val="40"/>
        </w:rPr>
        <w:t xml:space="preserve"> </w:t>
      </w:r>
      <w:r>
        <w:rPr>
          <w:sz w:val="24"/>
        </w:rPr>
        <w:t>(</w:t>
      </w:r>
      <w:r w:rsidR="00390431">
        <w:rPr>
          <w:sz w:val="24"/>
          <w:lang w:val="en-US"/>
        </w:rPr>
        <w:t>19,10</w:t>
      </w:r>
      <w:r>
        <w:rPr>
          <w:sz w:val="24"/>
        </w:rPr>
        <w:t>%). Indikator Kinerja Kegiatan Administrasi Umum Perangkat Daerah adalah Rata-Rata Capaian Renaksi Sub Kegiatan (</w:t>
      </w:r>
      <w:r w:rsidR="00390431">
        <w:rPr>
          <w:sz w:val="24"/>
          <w:lang w:val="en-US"/>
        </w:rPr>
        <w:t>19,10</w:t>
      </w:r>
      <w:r>
        <w:rPr>
          <w:sz w:val="24"/>
        </w:rPr>
        <w:t xml:space="preserve">Persen) dengan target kinerja </w:t>
      </w:r>
      <w:r w:rsidR="00390431">
        <w:rPr>
          <w:sz w:val="24"/>
          <w:lang w:val="en-US"/>
        </w:rPr>
        <w:t>100,00</w:t>
      </w:r>
      <w:r>
        <w:rPr>
          <w:sz w:val="24"/>
        </w:rPr>
        <w:t xml:space="preserve">%, terealisasi sebesar </w:t>
      </w:r>
      <w:r w:rsidR="00390431">
        <w:rPr>
          <w:sz w:val="24"/>
          <w:lang w:val="en-US"/>
        </w:rPr>
        <w:t xml:space="preserve"> 100,00</w:t>
      </w:r>
      <w:r>
        <w:rPr>
          <w:sz w:val="24"/>
        </w:rPr>
        <w:t>% dan capaian 100,00%</w:t>
      </w:r>
    </w:p>
    <w:p w:rsidR="002C0E92" w:rsidRDefault="002C0E92">
      <w:pPr>
        <w:pStyle w:val="ListParagraph"/>
        <w:spacing w:line="259" w:lineRule="auto"/>
        <w:rPr>
          <w:sz w:val="24"/>
        </w:rPr>
        <w:sectPr w:rsidR="002C0E92">
          <w:pgSz w:w="11920" w:h="16840"/>
          <w:pgMar w:top="1340" w:right="992" w:bottom="1360" w:left="1700" w:header="0" w:footer="1162" w:gutter="0"/>
          <w:cols w:space="720"/>
        </w:sectPr>
      </w:pPr>
    </w:p>
    <w:p w:rsidR="002C0E92" w:rsidRDefault="001C1E9B">
      <w:pPr>
        <w:pStyle w:val="BodyText"/>
        <w:spacing w:before="88"/>
        <w:ind w:left="276"/>
        <w:jc w:val="center"/>
        <w:rPr>
          <w:spacing w:val="-10"/>
          <w:lang w:val="en-US"/>
        </w:rPr>
      </w:pPr>
      <w:r>
        <w:t>Kegiatan</w:t>
      </w:r>
      <w:r>
        <w:rPr>
          <w:spacing w:val="-7"/>
        </w:rPr>
        <w:t xml:space="preserve"> </w:t>
      </w:r>
      <w:r>
        <w:t>tersebut</w:t>
      </w:r>
      <w:r>
        <w:rPr>
          <w:spacing w:val="-6"/>
        </w:rPr>
        <w:t xml:space="preserve"> </w:t>
      </w:r>
      <w:r>
        <w:t>didukung</w:t>
      </w:r>
      <w:r>
        <w:rPr>
          <w:spacing w:val="-8"/>
        </w:rPr>
        <w:t xml:space="preserve"> </w:t>
      </w:r>
      <w:r>
        <w:t>oleh</w:t>
      </w:r>
      <w:r>
        <w:rPr>
          <w:spacing w:val="-6"/>
        </w:rPr>
        <w:t xml:space="preserve"> </w:t>
      </w:r>
      <w:r>
        <w:t>sub</w:t>
      </w:r>
      <w:r>
        <w:rPr>
          <w:spacing w:val="-6"/>
        </w:rPr>
        <w:t xml:space="preserve"> </w:t>
      </w:r>
      <w:r>
        <w:t>kegiatan</w:t>
      </w:r>
      <w:r>
        <w:rPr>
          <w:spacing w:val="-6"/>
        </w:rPr>
        <w:t xml:space="preserve"> </w:t>
      </w:r>
      <w:r>
        <w:t>sebagaimana</w:t>
      </w:r>
      <w:r>
        <w:rPr>
          <w:spacing w:val="-6"/>
        </w:rPr>
        <w:t xml:space="preserve"> </w:t>
      </w:r>
      <w:r>
        <w:t>berikut</w:t>
      </w:r>
      <w:r>
        <w:rPr>
          <w:spacing w:val="-5"/>
        </w:rPr>
        <w:t xml:space="preserve"> </w:t>
      </w:r>
      <w:r>
        <w:rPr>
          <w:spacing w:val="-10"/>
        </w:rPr>
        <w:t>:</w:t>
      </w:r>
    </w:p>
    <w:p w:rsidR="002C0E92" w:rsidRDefault="001C1E9B">
      <w:pPr>
        <w:pStyle w:val="ListParagraph"/>
        <w:numPr>
          <w:ilvl w:val="3"/>
          <w:numId w:val="1"/>
        </w:numPr>
        <w:tabs>
          <w:tab w:val="left" w:pos="1497"/>
        </w:tabs>
        <w:spacing w:before="182" w:line="259" w:lineRule="auto"/>
        <w:ind w:right="131"/>
        <w:rPr>
          <w:sz w:val="24"/>
        </w:rPr>
      </w:pPr>
      <w:r>
        <w:rPr>
          <w:sz w:val="24"/>
          <w:lang w:val="en-US"/>
        </w:rPr>
        <w:t>Sub kegiatan Penyediaan Komponen Instalasi  Listrik/Penerangan Bangunan Kan</w:t>
      </w:r>
      <w:r w:rsidR="00390431">
        <w:rPr>
          <w:sz w:val="24"/>
          <w:lang w:val="en-US"/>
        </w:rPr>
        <w:t>tor dengan Anggaran Rp. 4</w:t>
      </w:r>
      <w:r w:rsidR="00390431">
        <w:rPr>
          <w:sz w:val="24"/>
          <w:lang w:val="id-ID"/>
        </w:rPr>
        <w:t>.577.400</w:t>
      </w:r>
      <w:r w:rsidR="00390431">
        <w:rPr>
          <w:sz w:val="24"/>
          <w:lang w:val="en-US"/>
        </w:rPr>
        <w:t>,00 terealisasi Rp. 2</w:t>
      </w:r>
      <w:r w:rsidR="00390431">
        <w:rPr>
          <w:sz w:val="24"/>
          <w:lang w:val="id-ID"/>
        </w:rPr>
        <w:t>.941.500</w:t>
      </w:r>
      <w:r w:rsidR="00390431">
        <w:rPr>
          <w:sz w:val="24"/>
          <w:lang w:val="en-US"/>
        </w:rPr>
        <w:t>,00 ( 64,26</w:t>
      </w:r>
      <w:r>
        <w:rPr>
          <w:sz w:val="24"/>
          <w:lang w:val="en-US"/>
        </w:rPr>
        <w:t>%). Indikator Kinerja sub kegiatan Penyediaan Komponen Instalasi  Listrik/Penerangan Bangunan Kantor adaalah Jumlah Paket Komponen Instalasi Listrik/Pene</w:t>
      </w:r>
      <w:r w:rsidR="00DB37D8">
        <w:rPr>
          <w:sz w:val="24"/>
          <w:lang w:val="en-US"/>
        </w:rPr>
        <w:t>rangan Bangunan Kantor  dengan target kinerja 100,00</w:t>
      </w:r>
      <w:r w:rsidR="00DB37D8">
        <w:rPr>
          <w:sz w:val="24"/>
          <w:lang w:val="id-ID"/>
        </w:rPr>
        <w:t>%</w:t>
      </w:r>
      <w:r w:rsidR="00DB37D8">
        <w:rPr>
          <w:sz w:val="24"/>
          <w:lang w:val="en-US"/>
        </w:rPr>
        <w:t xml:space="preserve"> terealisasi sebesar 100,00%</w:t>
      </w:r>
      <w:r>
        <w:rPr>
          <w:sz w:val="24"/>
          <w:lang w:val="en-US"/>
        </w:rPr>
        <w:t>, dan capaian 100</w:t>
      </w:r>
      <w:r w:rsidR="00DB37D8">
        <w:rPr>
          <w:sz w:val="24"/>
          <w:lang w:val="id-ID"/>
        </w:rPr>
        <w:t>,00</w:t>
      </w:r>
      <w:r>
        <w:rPr>
          <w:sz w:val="24"/>
          <w:lang w:val="en-US"/>
        </w:rPr>
        <w:t>%</w:t>
      </w:r>
    </w:p>
    <w:p w:rsidR="002C0E92" w:rsidRDefault="001C1E9B">
      <w:pPr>
        <w:pStyle w:val="ListParagraph"/>
        <w:numPr>
          <w:ilvl w:val="3"/>
          <w:numId w:val="1"/>
        </w:numPr>
        <w:tabs>
          <w:tab w:val="left" w:pos="1497"/>
        </w:tabs>
        <w:spacing w:before="182" w:line="259" w:lineRule="auto"/>
        <w:ind w:right="131"/>
        <w:rPr>
          <w:sz w:val="24"/>
        </w:rPr>
      </w:pPr>
      <w:r>
        <w:rPr>
          <w:sz w:val="24"/>
        </w:rPr>
        <w:t xml:space="preserve">Sub Kegiatan Penyediaan Peralatan dan Perlengkapan Kantor dengan anggaran Rp. </w:t>
      </w:r>
      <w:r w:rsidR="007321F3">
        <w:rPr>
          <w:lang w:val="id-ID"/>
        </w:rPr>
        <w:t>16.000.000</w:t>
      </w:r>
      <w:r>
        <w:rPr>
          <w:lang w:val="en-US"/>
        </w:rPr>
        <w:t>,00</w:t>
      </w:r>
      <w:r>
        <w:t xml:space="preserve"> </w:t>
      </w:r>
      <w:r>
        <w:rPr>
          <w:sz w:val="24"/>
        </w:rPr>
        <w:t xml:space="preserve">terealisasi Rp. </w:t>
      </w:r>
      <w:r w:rsidR="007321F3">
        <w:rPr>
          <w:lang w:val="id-ID"/>
        </w:rPr>
        <w:t>180</w:t>
      </w:r>
      <w:r>
        <w:rPr>
          <w:lang w:val="en-US"/>
        </w:rPr>
        <w:t>.000,00</w:t>
      </w:r>
      <w:r>
        <w:t xml:space="preserve"> </w:t>
      </w:r>
      <w:r>
        <w:rPr>
          <w:sz w:val="24"/>
        </w:rPr>
        <w:t>(</w:t>
      </w:r>
      <w:r w:rsidR="007321F3">
        <w:rPr>
          <w:sz w:val="24"/>
          <w:lang w:val="id-ID"/>
        </w:rPr>
        <w:t>1,13</w:t>
      </w:r>
      <w:r>
        <w:rPr>
          <w:sz w:val="24"/>
        </w:rPr>
        <w:t xml:space="preserve">%). Indikator Kinerja sub kegiatan Penyediaan Peralatan dan Perlengkapan Kantor adalah </w:t>
      </w:r>
      <w:r>
        <w:rPr>
          <w:sz w:val="24"/>
          <w:lang w:val="en-US"/>
        </w:rPr>
        <w:t xml:space="preserve">Jumlah paket peralatan dan perlengkapan kantor yang disediakan (Paket) </w:t>
      </w:r>
      <w:r>
        <w:rPr>
          <w:sz w:val="24"/>
        </w:rPr>
        <w:t xml:space="preserve">dengan target kinerja </w:t>
      </w:r>
      <w:r w:rsidR="007321F3">
        <w:rPr>
          <w:sz w:val="24"/>
          <w:lang w:val="id-ID"/>
        </w:rPr>
        <w:t>7</w:t>
      </w:r>
      <w:r>
        <w:rPr>
          <w:sz w:val="24"/>
          <w:lang w:val="en-US"/>
        </w:rPr>
        <w:t xml:space="preserve"> paket</w:t>
      </w:r>
      <w:r>
        <w:rPr>
          <w:sz w:val="24"/>
        </w:rPr>
        <w:t xml:space="preserve"> terealisasi sebesar </w:t>
      </w:r>
      <w:r w:rsidR="007321F3">
        <w:rPr>
          <w:sz w:val="24"/>
          <w:lang w:val="id-ID"/>
        </w:rPr>
        <w:t>7</w:t>
      </w:r>
      <w:r>
        <w:rPr>
          <w:sz w:val="24"/>
          <w:lang w:val="en-US"/>
        </w:rPr>
        <w:t xml:space="preserve"> paket </w:t>
      </w:r>
      <w:r>
        <w:rPr>
          <w:sz w:val="24"/>
        </w:rPr>
        <w:t xml:space="preserve"> dan capaian 100,00%.</w:t>
      </w:r>
    </w:p>
    <w:p w:rsidR="002C0E92" w:rsidRDefault="001C1E9B">
      <w:pPr>
        <w:pStyle w:val="ListParagraph"/>
        <w:numPr>
          <w:ilvl w:val="3"/>
          <w:numId w:val="1"/>
        </w:numPr>
        <w:tabs>
          <w:tab w:val="left" w:pos="1497"/>
        </w:tabs>
        <w:spacing w:before="182" w:line="259" w:lineRule="auto"/>
        <w:ind w:right="131"/>
        <w:rPr>
          <w:sz w:val="24"/>
        </w:rPr>
      </w:pPr>
      <w:r>
        <w:rPr>
          <w:sz w:val="24"/>
          <w:lang w:val="en-US"/>
        </w:rPr>
        <w:t xml:space="preserve">Sub Kegiatan Barang Cetakan dan Penggandaan dengan anggaran sebesar Rp. </w:t>
      </w:r>
      <w:r w:rsidR="007321F3">
        <w:rPr>
          <w:sz w:val="24"/>
          <w:lang w:val="id-ID"/>
        </w:rPr>
        <w:t>5.220.000</w:t>
      </w:r>
      <w:r>
        <w:rPr>
          <w:sz w:val="24"/>
          <w:lang w:val="en-US"/>
        </w:rPr>
        <w:t xml:space="preserve">,00 terealisasi sebesar Rp. 0,00. Indikator Sub Kegiatan Barang Cetakan dan Penggandaan adalah Jumlah paket barang cetakan dan penggandaan yang disdediakan  dengan target </w:t>
      </w:r>
      <w:r w:rsidR="007321F3">
        <w:rPr>
          <w:sz w:val="24"/>
          <w:lang w:val="id-ID"/>
        </w:rPr>
        <w:t xml:space="preserve">100,00% </w:t>
      </w:r>
      <w:r>
        <w:rPr>
          <w:sz w:val="24"/>
          <w:lang w:val="en-US"/>
        </w:rPr>
        <w:t xml:space="preserve"> terealisasi sebesar </w:t>
      </w:r>
      <w:r w:rsidR="007321F3">
        <w:rPr>
          <w:sz w:val="24"/>
          <w:lang w:val="id-ID"/>
        </w:rPr>
        <w:t>100,00%</w:t>
      </w:r>
      <w:r>
        <w:rPr>
          <w:sz w:val="24"/>
          <w:lang w:val="en-US"/>
        </w:rPr>
        <w:t xml:space="preserve">  dan capaian 100</w:t>
      </w:r>
      <w:r w:rsidR="007321F3">
        <w:rPr>
          <w:sz w:val="24"/>
          <w:lang w:val="id-ID"/>
        </w:rPr>
        <w:t>,00</w:t>
      </w:r>
      <w:r>
        <w:rPr>
          <w:sz w:val="24"/>
          <w:lang w:val="en-US"/>
        </w:rPr>
        <w:t>%</w:t>
      </w:r>
    </w:p>
    <w:p w:rsidR="007321F3" w:rsidRDefault="001C1E9B" w:rsidP="007321F3">
      <w:pPr>
        <w:pStyle w:val="ListParagraph"/>
        <w:numPr>
          <w:ilvl w:val="3"/>
          <w:numId w:val="1"/>
        </w:numPr>
        <w:tabs>
          <w:tab w:val="left" w:pos="1497"/>
        </w:tabs>
        <w:spacing w:before="182" w:line="259" w:lineRule="auto"/>
        <w:ind w:right="131"/>
        <w:rPr>
          <w:sz w:val="24"/>
        </w:rPr>
      </w:pPr>
      <w:r>
        <w:rPr>
          <w:sz w:val="24"/>
        </w:rPr>
        <w:t xml:space="preserve">Sub Kegiatan Penatausahaan Arsip Dinamis pada SKPD dengan anggaran Rp. </w:t>
      </w:r>
      <w:r w:rsidR="007321F3">
        <w:rPr>
          <w:lang w:val="id-ID"/>
        </w:rPr>
        <w:t>3.322.480</w:t>
      </w:r>
      <w:r>
        <w:rPr>
          <w:lang w:val="en-US"/>
        </w:rPr>
        <w:t xml:space="preserve">,00 </w:t>
      </w:r>
      <w:r>
        <w:rPr>
          <w:sz w:val="24"/>
        </w:rPr>
        <w:t xml:space="preserve">terealisasi Rp. </w:t>
      </w:r>
      <w:r w:rsidR="007321F3">
        <w:rPr>
          <w:sz w:val="24"/>
          <w:lang w:val="id-ID"/>
        </w:rPr>
        <w:t>2.439.619</w:t>
      </w:r>
      <w:r>
        <w:rPr>
          <w:sz w:val="24"/>
          <w:lang w:val="en-US"/>
        </w:rPr>
        <w:t>,00</w:t>
      </w:r>
      <w:r>
        <w:rPr>
          <w:spacing w:val="40"/>
        </w:rPr>
        <w:t xml:space="preserve"> </w:t>
      </w:r>
      <w:r>
        <w:rPr>
          <w:sz w:val="24"/>
        </w:rPr>
        <w:t>(</w:t>
      </w:r>
      <w:r w:rsidR="007321F3">
        <w:rPr>
          <w:sz w:val="24"/>
          <w:lang w:val="id-ID"/>
        </w:rPr>
        <w:t>73,43</w:t>
      </w:r>
      <w:r>
        <w:rPr>
          <w:sz w:val="24"/>
        </w:rPr>
        <w:t>%). Indikator</w:t>
      </w:r>
      <w:r>
        <w:rPr>
          <w:spacing w:val="-5"/>
          <w:sz w:val="24"/>
        </w:rPr>
        <w:t xml:space="preserve"> </w:t>
      </w:r>
      <w:r>
        <w:rPr>
          <w:sz w:val="24"/>
        </w:rPr>
        <w:t>Kinerja</w:t>
      </w:r>
      <w:r>
        <w:rPr>
          <w:spacing w:val="-12"/>
          <w:sz w:val="24"/>
        </w:rPr>
        <w:t xml:space="preserve"> </w:t>
      </w:r>
      <w:r>
        <w:rPr>
          <w:sz w:val="24"/>
        </w:rPr>
        <w:t>sub</w:t>
      </w:r>
      <w:r>
        <w:rPr>
          <w:spacing w:val="-8"/>
          <w:sz w:val="24"/>
        </w:rPr>
        <w:t xml:space="preserve"> </w:t>
      </w:r>
      <w:r>
        <w:rPr>
          <w:sz w:val="24"/>
        </w:rPr>
        <w:t>kegiatan</w:t>
      </w:r>
      <w:r>
        <w:rPr>
          <w:spacing w:val="-12"/>
          <w:sz w:val="24"/>
        </w:rPr>
        <w:t xml:space="preserve"> </w:t>
      </w:r>
      <w:r>
        <w:rPr>
          <w:sz w:val="24"/>
        </w:rPr>
        <w:t>Penatausahaan</w:t>
      </w:r>
      <w:r>
        <w:rPr>
          <w:spacing w:val="-7"/>
          <w:sz w:val="24"/>
        </w:rPr>
        <w:t xml:space="preserve"> </w:t>
      </w:r>
      <w:r>
        <w:rPr>
          <w:sz w:val="24"/>
        </w:rPr>
        <w:t>Arsip</w:t>
      </w:r>
      <w:r>
        <w:rPr>
          <w:spacing w:val="-7"/>
          <w:sz w:val="24"/>
        </w:rPr>
        <w:t xml:space="preserve"> </w:t>
      </w:r>
      <w:r>
        <w:rPr>
          <w:sz w:val="24"/>
        </w:rPr>
        <w:t>Dinamis</w:t>
      </w:r>
      <w:r>
        <w:rPr>
          <w:spacing w:val="-10"/>
          <w:sz w:val="24"/>
        </w:rPr>
        <w:t xml:space="preserve"> </w:t>
      </w:r>
      <w:r>
        <w:rPr>
          <w:sz w:val="24"/>
        </w:rPr>
        <w:t>pada</w:t>
      </w:r>
      <w:r>
        <w:rPr>
          <w:spacing w:val="-13"/>
          <w:sz w:val="24"/>
        </w:rPr>
        <w:t xml:space="preserve"> </w:t>
      </w:r>
      <w:r>
        <w:rPr>
          <w:sz w:val="24"/>
        </w:rPr>
        <w:t xml:space="preserve">SKPD adalah </w:t>
      </w:r>
      <w:r>
        <w:rPr>
          <w:sz w:val="24"/>
          <w:lang w:val="en-US"/>
        </w:rPr>
        <w:t>Julah Dokumen Penatausahaan Arsip Dinamis pada SKPD</w:t>
      </w:r>
      <w:r>
        <w:rPr>
          <w:sz w:val="24"/>
        </w:rPr>
        <w:t xml:space="preserve">  dengan target kinerja </w:t>
      </w:r>
      <w:r w:rsidR="007321F3">
        <w:rPr>
          <w:sz w:val="24"/>
          <w:lang w:val="id-ID"/>
        </w:rPr>
        <w:t xml:space="preserve">100,00% </w:t>
      </w:r>
      <w:r w:rsidR="007321F3">
        <w:rPr>
          <w:sz w:val="24"/>
          <w:lang w:val="en-US"/>
        </w:rPr>
        <w:t xml:space="preserve"> terealisasi sebesar </w:t>
      </w:r>
      <w:r w:rsidR="007321F3">
        <w:rPr>
          <w:sz w:val="24"/>
          <w:lang w:val="id-ID"/>
        </w:rPr>
        <w:t>100,00%</w:t>
      </w:r>
      <w:r w:rsidR="007321F3">
        <w:rPr>
          <w:sz w:val="24"/>
          <w:lang w:val="en-US"/>
        </w:rPr>
        <w:t xml:space="preserve">  dan capaian 100</w:t>
      </w:r>
      <w:r w:rsidR="007321F3">
        <w:rPr>
          <w:sz w:val="24"/>
          <w:lang w:val="id-ID"/>
        </w:rPr>
        <w:t>,00</w:t>
      </w:r>
      <w:r w:rsidR="007321F3">
        <w:rPr>
          <w:sz w:val="24"/>
          <w:lang w:val="en-US"/>
        </w:rPr>
        <w:t>%</w:t>
      </w:r>
    </w:p>
    <w:p w:rsidR="002C0E92" w:rsidRDefault="002C0E92">
      <w:pPr>
        <w:pStyle w:val="ListParagraph"/>
        <w:tabs>
          <w:tab w:val="left" w:pos="1497"/>
        </w:tabs>
        <w:spacing w:line="259" w:lineRule="auto"/>
        <w:ind w:left="1137" w:right="133" w:firstLine="0"/>
        <w:rPr>
          <w:sz w:val="24"/>
        </w:rPr>
      </w:pPr>
    </w:p>
    <w:p w:rsidR="002C0E92" w:rsidRDefault="001C1E9B">
      <w:pPr>
        <w:pStyle w:val="ListParagraph"/>
        <w:numPr>
          <w:ilvl w:val="0"/>
          <w:numId w:val="2"/>
        </w:numPr>
        <w:tabs>
          <w:tab w:val="left" w:pos="880"/>
        </w:tabs>
        <w:spacing w:line="259" w:lineRule="auto"/>
        <w:ind w:leftChars="200" w:left="834" w:right="133" w:hangingChars="164" w:hanging="394"/>
        <w:rPr>
          <w:sz w:val="24"/>
          <w:lang w:val="en-US"/>
        </w:rPr>
      </w:pPr>
      <w:r>
        <w:rPr>
          <w:sz w:val="24"/>
          <w:lang w:val="en-US"/>
        </w:rPr>
        <w:t xml:space="preserve"> Kegiatan  Penyedia Jasa Penunjang Urusan Pemerintahan Daerah </w:t>
      </w:r>
      <w:r>
        <w:rPr>
          <w:sz w:val="24"/>
        </w:rPr>
        <w:t>dengan anggaran sebesar Rp.</w:t>
      </w:r>
      <w:r>
        <w:rPr>
          <w:sz w:val="24"/>
          <w:lang w:val="en-US"/>
        </w:rPr>
        <w:t xml:space="preserve"> </w:t>
      </w:r>
      <w:r w:rsidR="007321F3">
        <w:rPr>
          <w:sz w:val="24"/>
          <w:lang w:val="id-ID"/>
        </w:rPr>
        <w:t>172.</w:t>
      </w:r>
      <w:r w:rsidR="00A52175">
        <w:rPr>
          <w:sz w:val="24"/>
          <w:lang w:val="id-ID"/>
        </w:rPr>
        <w:t>517.800</w:t>
      </w:r>
      <w:r>
        <w:rPr>
          <w:sz w:val="24"/>
          <w:lang w:val="en-US"/>
        </w:rPr>
        <w:t>,00</w:t>
      </w:r>
      <w:r>
        <w:t xml:space="preserve"> </w:t>
      </w:r>
      <w:r>
        <w:rPr>
          <w:sz w:val="24"/>
        </w:rPr>
        <w:t xml:space="preserve">terealisasi sebesar Rp </w:t>
      </w:r>
      <w:r w:rsidR="00A52175">
        <w:rPr>
          <w:sz w:val="24"/>
          <w:lang w:val="id-ID"/>
        </w:rPr>
        <w:t>112.377.035</w:t>
      </w:r>
      <w:r>
        <w:rPr>
          <w:sz w:val="24"/>
          <w:lang w:val="en-US"/>
        </w:rPr>
        <w:t>,00</w:t>
      </w:r>
      <w:r>
        <w:rPr>
          <w:spacing w:val="40"/>
        </w:rPr>
        <w:t xml:space="preserve"> </w:t>
      </w:r>
      <w:r>
        <w:rPr>
          <w:sz w:val="24"/>
        </w:rPr>
        <w:t>(</w:t>
      </w:r>
      <w:r w:rsidR="00A52175">
        <w:rPr>
          <w:sz w:val="24"/>
          <w:lang w:val="id-ID"/>
        </w:rPr>
        <w:t>65,14</w:t>
      </w:r>
      <w:r>
        <w:rPr>
          <w:sz w:val="24"/>
        </w:rPr>
        <w:t xml:space="preserve">%). Indikator </w:t>
      </w:r>
      <w:r>
        <w:rPr>
          <w:sz w:val="24"/>
          <w:lang w:val="en-US"/>
        </w:rPr>
        <w:tab/>
      </w:r>
      <w:r>
        <w:rPr>
          <w:sz w:val="24"/>
        </w:rPr>
        <w:t xml:space="preserve">Kinerja Kegiatan </w:t>
      </w:r>
      <w:r>
        <w:rPr>
          <w:sz w:val="24"/>
          <w:lang w:val="en-US"/>
        </w:rPr>
        <w:t xml:space="preserve">Penyedia Jasa Penunjang Urusan Pemerintahan </w:t>
      </w:r>
      <w:r>
        <w:rPr>
          <w:sz w:val="24"/>
        </w:rPr>
        <w:t xml:space="preserve">Daerah adalah </w:t>
      </w:r>
      <w:r>
        <w:rPr>
          <w:sz w:val="24"/>
          <w:lang w:val="en-US"/>
        </w:rPr>
        <w:t>Jumlah Laporan  Penyediaan Jasa Komunikasi,Sumber Daya Air dan Listrik yang disediakan (Laporan)</w:t>
      </w:r>
      <w:r>
        <w:rPr>
          <w:sz w:val="24"/>
        </w:rPr>
        <w:t xml:space="preserve"> (</w:t>
      </w:r>
      <w:r>
        <w:rPr>
          <w:sz w:val="24"/>
          <w:lang w:val="en-US"/>
        </w:rPr>
        <w:t>12 Bulan)</w:t>
      </w:r>
      <w:r>
        <w:rPr>
          <w:sz w:val="24"/>
        </w:rPr>
        <w:t xml:space="preserve"> dengan target kinerja </w:t>
      </w:r>
      <w:r>
        <w:rPr>
          <w:sz w:val="24"/>
          <w:lang w:val="en-US"/>
        </w:rPr>
        <w:t>12 Bulan</w:t>
      </w:r>
      <w:r>
        <w:rPr>
          <w:sz w:val="24"/>
        </w:rPr>
        <w:t xml:space="preserve">, </w:t>
      </w:r>
      <w:r>
        <w:rPr>
          <w:sz w:val="24"/>
          <w:lang w:val="en-US"/>
        </w:rPr>
        <w:tab/>
      </w:r>
      <w:r>
        <w:rPr>
          <w:sz w:val="24"/>
        </w:rPr>
        <w:t xml:space="preserve">terealisasi sebesar </w:t>
      </w:r>
      <w:r>
        <w:rPr>
          <w:sz w:val="24"/>
          <w:lang w:val="en-US"/>
        </w:rPr>
        <w:t xml:space="preserve"> 12 Bulan</w:t>
      </w:r>
      <w:r>
        <w:rPr>
          <w:sz w:val="24"/>
        </w:rPr>
        <w:t xml:space="preserve"> dan capaian 100,00%</w:t>
      </w:r>
    </w:p>
    <w:p w:rsidR="002C0E92" w:rsidRDefault="001C1E9B">
      <w:pPr>
        <w:pStyle w:val="ListParagraph"/>
        <w:tabs>
          <w:tab w:val="left" w:pos="880"/>
        </w:tabs>
        <w:spacing w:line="259" w:lineRule="auto"/>
        <w:ind w:leftChars="36" w:left="79" w:right="133" w:firstLine="0"/>
        <w:rPr>
          <w:spacing w:val="-10"/>
        </w:rPr>
      </w:pPr>
      <w:r>
        <w:rPr>
          <w:sz w:val="24"/>
          <w:lang w:val="en-US"/>
        </w:rPr>
        <w:tab/>
      </w:r>
      <w:r>
        <w:t>Kegiatan</w:t>
      </w:r>
      <w:r>
        <w:rPr>
          <w:spacing w:val="-7"/>
        </w:rPr>
        <w:t xml:space="preserve"> </w:t>
      </w:r>
      <w:r>
        <w:t>tersebut</w:t>
      </w:r>
      <w:r>
        <w:rPr>
          <w:spacing w:val="-6"/>
        </w:rPr>
        <w:t xml:space="preserve"> </w:t>
      </w:r>
      <w:r>
        <w:t>didukung</w:t>
      </w:r>
      <w:r>
        <w:rPr>
          <w:spacing w:val="-8"/>
        </w:rPr>
        <w:t xml:space="preserve"> </w:t>
      </w:r>
      <w:r>
        <w:t>oleh</w:t>
      </w:r>
      <w:r>
        <w:rPr>
          <w:spacing w:val="-6"/>
        </w:rPr>
        <w:t xml:space="preserve"> </w:t>
      </w:r>
      <w:r>
        <w:t>sub</w:t>
      </w:r>
      <w:r>
        <w:rPr>
          <w:spacing w:val="-6"/>
        </w:rPr>
        <w:t xml:space="preserve"> </w:t>
      </w:r>
      <w:r>
        <w:t>kegiatan</w:t>
      </w:r>
      <w:r>
        <w:rPr>
          <w:spacing w:val="-6"/>
        </w:rPr>
        <w:t xml:space="preserve"> </w:t>
      </w:r>
      <w:r>
        <w:t>sebagaimana</w:t>
      </w:r>
      <w:r>
        <w:rPr>
          <w:spacing w:val="-6"/>
        </w:rPr>
        <w:t xml:space="preserve"> </w:t>
      </w:r>
      <w:r>
        <w:t>berikut</w:t>
      </w:r>
      <w:r>
        <w:rPr>
          <w:spacing w:val="-5"/>
        </w:rPr>
        <w:t xml:space="preserve"> </w:t>
      </w:r>
      <w:r>
        <w:rPr>
          <w:spacing w:val="-10"/>
        </w:rPr>
        <w:t>:</w:t>
      </w:r>
    </w:p>
    <w:p w:rsidR="002C0E92" w:rsidRDefault="001C1E9B">
      <w:pPr>
        <w:pStyle w:val="ListParagraph"/>
        <w:numPr>
          <w:ilvl w:val="0"/>
          <w:numId w:val="3"/>
        </w:numPr>
        <w:tabs>
          <w:tab w:val="left" w:pos="1497"/>
        </w:tabs>
        <w:spacing w:before="182" w:line="259" w:lineRule="auto"/>
        <w:ind w:left="1137" w:right="131"/>
        <w:rPr>
          <w:sz w:val="24"/>
        </w:rPr>
      </w:pPr>
      <w:r>
        <w:rPr>
          <w:sz w:val="24"/>
          <w:lang w:val="en-US"/>
        </w:rPr>
        <w:t xml:space="preserve"> Sub kegiatan Penyediaan KJasa Komunikasi, Sumber Daya Air  dan Listrik dengan Anggaran Rp. </w:t>
      </w:r>
      <w:r w:rsidR="00A52175">
        <w:rPr>
          <w:sz w:val="24"/>
          <w:lang w:val="id-ID"/>
        </w:rPr>
        <w:t>122.238.000</w:t>
      </w:r>
      <w:r>
        <w:rPr>
          <w:sz w:val="24"/>
          <w:lang w:val="en-US"/>
        </w:rPr>
        <w:t xml:space="preserve">,00 terealisasi Rp. </w:t>
      </w:r>
      <w:r w:rsidR="00A52175">
        <w:rPr>
          <w:sz w:val="24"/>
          <w:lang w:val="id-ID"/>
        </w:rPr>
        <w:t>69.330.909</w:t>
      </w:r>
      <w:r>
        <w:rPr>
          <w:sz w:val="24"/>
          <w:lang w:val="en-US"/>
        </w:rPr>
        <w:t>,00 (</w:t>
      </w:r>
      <w:r w:rsidR="00A52175">
        <w:rPr>
          <w:sz w:val="24"/>
          <w:lang w:val="id-ID"/>
        </w:rPr>
        <w:t>56,72</w:t>
      </w:r>
      <w:r>
        <w:rPr>
          <w:sz w:val="24"/>
          <w:lang w:val="en-US"/>
        </w:rPr>
        <w:t>%). Indikator Sub kegiatan Penyediaan KJasa Komunikasi, Sumber Daya Air  dan Listrik Adalah Jumlah Laporan Penyediaan Jasa Komunikasi, Sumber Daya air dan Listrik yang disediakan ( Laporan ) dengan target kinerja 12 laporan terealisasi sebesar 12 Laporan, dan capaian 100%</w:t>
      </w:r>
    </w:p>
    <w:p w:rsidR="002C0E92" w:rsidRDefault="001C1E9B">
      <w:pPr>
        <w:pStyle w:val="ListParagraph"/>
        <w:numPr>
          <w:ilvl w:val="0"/>
          <w:numId w:val="3"/>
        </w:numPr>
        <w:tabs>
          <w:tab w:val="left" w:pos="1497"/>
        </w:tabs>
        <w:spacing w:before="182" w:line="259" w:lineRule="auto"/>
        <w:ind w:left="1137" w:right="131"/>
        <w:rPr>
          <w:sz w:val="24"/>
        </w:rPr>
      </w:pPr>
      <w:r>
        <w:rPr>
          <w:sz w:val="24"/>
          <w:lang w:val="en-US"/>
        </w:rPr>
        <w:t xml:space="preserve"> Sub Kegiatan Penyediaan Jasa Pelayanan Umum Kantor, dengan Anggaran sebesar Rp. </w:t>
      </w:r>
      <w:r w:rsidR="00A52175">
        <w:rPr>
          <w:sz w:val="24"/>
          <w:lang w:val="id-ID"/>
        </w:rPr>
        <w:t>50.279.800</w:t>
      </w:r>
      <w:r>
        <w:rPr>
          <w:sz w:val="24"/>
          <w:lang w:val="en-US"/>
        </w:rPr>
        <w:t xml:space="preserve">,00 terrealisasai sebesar Rp. </w:t>
      </w:r>
      <w:r w:rsidR="00A52175">
        <w:rPr>
          <w:sz w:val="24"/>
          <w:lang w:val="id-ID"/>
        </w:rPr>
        <w:t>43.046.126</w:t>
      </w:r>
      <w:r>
        <w:rPr>
          <w:sz w:val="24"/>
          <w:lang w:val="en-US"/>
        </w:rPr>
        <w:t xml:space="preserve">,00 ( </w:t>
      </w:r>
      <w:r w:rsidR="00A52175">
        <w:rPr>
          <w:sz w:val="24"/>
          <w:lang w:val="id-ID"/>
        </w:rPr>
        <w:t>85,61%</w:t>
      </w:r>
      <w:r>
        <w:rPr>
          <w:sz w:val="24"/>
          <w:lang w:val="en-US"/>
        </w:rPr>
        <w:t>). Indikator Sub Kegiatan Penyediaan Jasa Pelayanan Umum Kantor adalah Jumlah Laporan Penyediaan Jasa Pelayanaan Umum Kantoryang disediakan ( Laporan ) dengan target 12 Laporan terealisasi sebesar 12 laporan dan capaian 100%.</w:t>
      </w:r>
    </w:p>
    <w:p w:rsidR="002C0E92" w:rsidRDefault="001C1E9B">
      <w:pPr>
        <w:pStyle w:val="ListParagraph"/>
        <w:numPr>
          <w:ilvl w:val="0"/>
          <w:numId w:val="2"/>
        </w:numPr>
        <w:tabs>
          <w:tab w:val="left" w:pos="880"/>
        </w:tabs>
        <w:spacing w:line="259" w:lineRule="auto"/>
        <w:ind w:leftChars="200" w:left="834" w:right="133" w:hangingChars="164" w:hanging="394"/>
        <w:rPr>
          <w:sz w:val="24"/>
          <w:lang w:val="en-US"/>
        </w:rPr>
      </w:pPr>
      <w:r>
        <w:rPr>
          <w:sz w:val="24"/>
          <w:lang w:val="en-US"/>
        </w:rPr>
        <w:t xml:space="preserve">  Kegiatan Pemeliharaan Barang Milik Daerah  Penunjang Urusan Pemerintahan Daerah </w:t>
      </w:r>
      <w:r>
        <w:rPr>
          <w:sz w:val="24"/>
        </w:rPr>
        <w:t>dengan anggaran sebesar Rp.</w:t>
      </w:r>
      <w:r>
        <w:rPr>
          <w:sz w:val="24"/>
          <w:lang w:val="en-US"/>
        </w:rPr>
        <w:t xml:space="preserve"> </w:t>
      </w:r>
      <w:r w:rsidR="00A52175">
        <w:rPr>
          <w:sz w:val="24"/>
          <w:lang w:val="id-ID"/>
        </w:rPr>
        <w:t>105.861.009</w:t>
      </w:r>
      <w:r>
        <w:rPr>
          <w:sz w:val="24"/>
          <w:lang w:val="en-US"/>
        </w:rPr>
        <w:t xml:space="preserve">,00 </w:t>
      </w:r>
      <w:r>
        <w:rPr>
          <w:sz w:val="24"/>
        </w:rPr>
        <w:t xml:space="preserve">terealisasi sebesar Rp </w:t>
      </w:r>
      <w:r w:rsidR="00A52175">
        <w:rPr>
          <w:sz w:val="24"/>
          <w:lang w:val="id-ID"/>
        </w:rPr>
        <w:t>89.297.400</w:t>
      </w:r>
      <w:r>
        <w:rPr>
          <w:sz w:val="24"/>
          <w:lang w:val="en-US"/>
        </w:rPr>
        <w:t>,00</w:t>
      </w:r>
      <w:r>
        <w:rPr>
          <w:spacing w:val="40"/>
        </w:rPr>
        <w:t xml:space="preserve"> </w:t>
      </w:r>
      <w:r>
        <w:rPr>
          <w:sz w:val="24"/>
        </w:rPr>
        <w:t>(</w:t>
      </w:r>
      <w:r w:rsidR="00A52175">
        <w:rPr>
          <w:sz w:val="24"/>
          <w:lang w:val="id-ID"/>
        </w:rPr>
        <w:t>84,35</w:t>
      </w:r>
      <w:r>
        <w:rPr>
          <w:sz w:val="24"/>
        </w:rPr>
        <w:t xml:space="preserve">%). Indikator </w:t>
      </w:r>
      <w:r>
        <w:rPr>
          <w:sz w:val="24"/>
          <w:lang w:val="en-US"/>
        </w:rPr>
        <w:tab/>
      </w:r>
      <w:r>
        <w:rPr>
          <w:sz w:val="24"/>
        </w:rPr>
        <w:t xml:space="preserve">Kinerja Kegiatan </w:t>
      </w:r>
      <w:r>
        <w:rPr>
          <w:sz w:val="24"/>
          <w:lang w:val="en-US"/>
        </w:rPr>
        <w:t>Pemeliharaan Barang Milik Daerah  Penunjang Urusan Pemerintahan Daerah</w:t>
      </w:r>
      <w:r>
        <w:rPr>
          <w:sz w:val="24"/>
        </w:rPr>
        <w:t xml:space="preserve"> adalah </w:t>
      </w:r>
      <w:r>
        <w:rPr>
          <w:sz w:val="24"/>
          <w:lang w:val="en-US"/>
        </w:rPr>
        <w:t>Jumlah Kendaraan Perorangan Dinas atau Kendaraan Dinas Jabatan yang dipelihara dan dibayarkan pajaknya ( Unit )</w:t>
      </w:r>
      <w:r>
        <w:rPr>
          <w:sz w:val="24"/>
        </w:rPr>
        <w:t xml:space="preserve"> dengan target kinerja </w:t>
      </w:r>
      <w:r>
        <w:rPr>
          <w:sz w:val="24"/>
          <w:lang w:val="en-US"/>
        </w:rPr>
        <w:t>12 Unit</w:t>
      </w:r>
      <w:r>
        <w:rPr>
          <w:sz w:val="24"/>
        </w:rPr>
        <w:t xml:space="preserve">, </w:t>
      </w:r>
      <w:r>
        <w:rPr>
          <w:sz w:val="24"/>
          <w:lang w:val="en-US"/>
        </w:rPr>
        <w:tab/>
      </w:r>
      <w:r>
        <w:rPr>
          <w:sz w:val="24"/>
        </w:rPr>
        <w:t xml:space="preserve">terealisasi sebesar </w:t>
      </w:r>
      <w:r>
        <w:rPr>
          <w:sz w:val="24"/>
          <w:lang w:val="en-US"/>
        </w:rPr>
        <w:t xml:space="preserve"> 12 Unit</w:t>
      </w:r>
      <w:r>
        <w:rPr>
          <w:sz w:val="24"/>
        </w:rPr>
        <w:t xml:space="preserve"> dan capaian 100,00%</w:t>
      </w:r>
    </w:p>
    <w:p w:rsidR="002C0E92" w:rsidRDefault="001C1E9B">
      <w:pPr>
        <w:pStyle w:val="ListParagraph"/>
        <w:tabs>
          <w:tab w:val="left" w:pos="880"/>
        </w:tabs>
        <w:spacing w:line="259" w:lineRule="auto"/>
        <w:ind w:leftChars="36" w:left="79" w:right="133" w:firstLineChars="350" w:firstLine="770"/>
        <w:rPr>
          <w:spacing w:val="-5"/>
          <w:lang w:val="en-US"/>
        </w:rPr>
      </w:pPr>
      <w:r>
        <w:t>Kegiatan</w:t>
      </w:r>
      <w:r>
        <w:rPr>
          <w:spacing w:val="-7"/>
        </w:rPr>
        <w:t xml:space="preserve"> </w:t>
      </w:r>
      <w:r>
        <w:t>tersebut</w:t>
      </w:r>
      <w:r>
        <w:rPr>
          <w:spacing w:val="-6"/>
        </w:rPr>
        <w:t xml:space="preserve"> </w:t>
      </w:r>
      <w:r>
        <w:t>didukung</w:t>
      </w:r>
      <w:r>
        <w:rPr>
          <w:spacing w:val="-8"/>
        </w:rPr>
        <w:t xml:space="preserve"> </w:t>
      </w:r>
      <w:r>
        <w:t>oleh</w:t>
      </w:r>
      <w:r>
        <w:rPr>
          <w:spacing w:val="-6"/>
        </w:rPr>
        <w:t xml:space="preserve"> </w:t>
      </w:r>
      <w:r>
        <w:t>sub</w:t>
      </w:r>
      <w:r>
        <w:rPr>
          <w:spacing w:val="-6"/>
        </w:rPr>
        <w:t xml:space="preserve"> </w:t>
      </w:r>
      <w:r>
        <w:t>kegiatan</w:t>
      </w:r>
      <w:r>
        <w:rPr>
          <w:spacing w:val="-6"/>
        </w:rPr>
        <w:t xml:space="preserve"> </w:t>
      </w:r>
      <w:r>
        <w:t>sebagaimana</w:t>
      </w:r>
      <w:r>
        <w:rPr>
          <w:spacing w:val="-6"/>
        </w:rPr>
        <w:t xml:space="preserve"> </w:t>
      </w:r>
      <w:r>
        <w:t>berikut</w:t>
      </w:r>
      <w:r>
        <w:rPr>
          <w:spacing w:val="-5"/>
        </w:rPr>
        <w:t xml:space="preserve"> </w:t>
      </w:r>
      <w:r>
        <w:rPr>
          <w:spacing w:val="-5"/>
          <w:lang w:val="en-US"/>
        </w:rPr>
        <w:t>:</w:t>
      </w:r>
    </w:p>
    <w:p w:rsidR="002C0E92" w:rsidRDefault="001C1E9B">
      <w:pPr>
        <w:pStyle w:val="ListParagraph"/>
        <w:numPr>
          <w:ilvl w:val="0"/>
          <w:numId w:val="4"/>
        </w:numPr>
        <w:tabs>
          <w:tab w:val="left" w:pos="880"/>
        </w:tabs>
        <w:spacing w:line="259" w:lineRule="auto"/>
        <w:ind w:leftChars="399" w:left="1102" w:right="133" w:hangingChars="104" w:hanging="224"/>
        <w:rPr>
          <w:spacing w:val="-5"/>
          <w:lang w:val="en-US"/>
        </w:rPr>
      </w:pPr>
      <w:r>
        <w:rPr>
          <w:spacing w:val="-5"/>
          <w:lang w:val="en-US"/>
        </w:rPr>
        <w:t xml:space="preserve">Sub Kegiatan Penyediaan Jasa Pemeliharaan, Biaya Pemeliharaan, dan Pajak Kendaraan Perorangan Dinas atau Kendaraan Dinas Jabatan dengan anggaran sebesar Rp. </w:t>
      </w:r>
      <w:r w:rsidR="00A52175">
        <w:rPr>
          <w:spacing w:val="-5"/>
          <w:lang w:val="id-ID"/>
        </w:rPr>
        <w:t>91.241.009</w:t>
      </w:r>
      <w:r>
        <w:rPr>
          <w:spacing w:val="-5"/>
          <w:lang w:val="en-US"/>
        </w:rPr>
        <w:t xml:space="preserve">,00 terealisasi sebesar Rp. </w:t>
      </w:r>
      <w:r w:rsidR="00A52175">
        <w:rPr>
          <w:spacing w:val="-5"/>
          <w:lang w:val="id-ID"/>
        </w:rPr>
        <w:t>78.932.400</w:t>
      </w:r>
      <w:r>
        <w:rPr>
          <w:spacing w:val="-5"/>
          <w:lang w:val="en-US"/>
        </w:rPr>
        <w:t>,00 (</w:t>
      </w:r>
      <w:r w:rsidR="00BA6AAA">
        <w:rPr>
          <w:spacing w:val="-5"/>
          <w:lang w:val="id-ID"/>
        </w:rPr>
        <w:t>86,51</w:t>
      </w:r>
      <w:r>
        <w:rPr>
          <w:spacing w:val="-5"/>
          <w:lang w:val="en-US"/>
        </w:rPr>
        <w:t>%). Indikator Sub Kegiatan Penyediaan Jasa Pemeliharaan, Biaya Pemeliharaan, dan Pajak Kendaraan Perorangan Dinas atau Kendaraan Dinas Jabatan adalah Jumlah Kendaraan Perorangan Dinas atau  Kendaraan Dinas atau Jabatan yang Dipelihara dan dibayarkan pajaknya ( Unit ) dengan Target  12 Unit terealisasi sebesar 12 unit dan capaian 100%</w:t>
      </w:r>
    </w:p>
    <w:p w:rsidR="002C0E92" w:rsidRDefault="001C1E9B">
      <w:pPr>
        <w:pStyle w:val="ListParagraph"/>
        <w:numPr>
          <w:ilvl w:val="0"/>
          <w:numId w:val="4"/>
        </w:numPr>
        <w:tabs>
          <w:tab w:val="left" w:pos="880"/>
        </w:tabs>
        <w:spacing w:line="259" w:lineRule="auto"/>
        <w:ind w:leftChars="399" w:left="1102" w:right="133" w:hangingChars="104" w:hanging="224"/>
        <w:rPr>
          <w:spacing w:val="-5"/>
          <w:lang w:val="en-US"/>
        </w:rPr>
      </w:pPr>
      <w:r>
        <w:rPr>
          <w:spacing w:val="-5"/>
          <w:lang w:val="en-US"/>
        </w:rPr>
        <w:t xml:space="preserve">Sub Kegiatan Pemeliharaan Peralatan dan Mesin Lainnya dengan anggaran sebesar Rp. </w:t>
      </w:r>
      <w:r w:rsidR="00BA6AAA">
        <w:rPr>
          <w:spacing w:val="-5"/>
          <w:lang w:val="id-ID"/>
        </w:rPr>
        <w:t>14.620</w:t>
      </w:r>
      <w:r>
        <w:rPr>
          <w:spacing w:val="-5"/>
          <w:lang w:val="en-US"/>
        </w:rPr>
        <w:t xml:space="preserve">.000,00 terealisasi sebesar  Rp. </w:t>
      </w:r>
      <w:r w:rsidR="00BA6AAA">
        <w:rPr>
          <w:spacing w:val="-5"/>
          <w:lang w:val="id-ID"/>
        </w:rPr>
        <w:t>10.365</w:t>
      </w:r>
      <w:r>
        <w:rPr>
          <w:spacing w:val="-5"/>
          <w:lang w:val="en-US"/>
        </w:rPr>
        <w:t xml:space="preserve">.000,00 ( </w:t>
      </w:r>
      <w:r w:rsidR="00BA6AAA">
        <w:rPr>
          <w:spacing w:val="-5"/>
          <w:lang w:val="id-ID"/>
        </w:rPr>
        <w:t>70,90</w:t>
      </w:r>
      <w:r>
        <w:rPr>
          <w:spacing w:val="-5"/>
          <w:lang w:val="en-US"/>
        </w:rPr>
        <w:t xml:space="preserve">% ). Indikator Sub Kegiatan Pemeliharaan Peralatan dan Mesin lainnya adalah Jumlah Peralatan dan mesin lainnya yang Dipelihara ( </w:t>
      </w:r>
      <w:r w:rsidR="00BA6AAA">
        <w:rPr>
          <w:spacing w:val="-5"/>
          <w:lang w:val="id-ID"/>
        </w:rPr>
        <w:t>point</w:t>
      </w:r>
      <w:r>
        <w:rPr>
          <w:spacing w:val="-5"/>
          <w:lang w:val="en-US"/>
        </w:rPr>
        <w:t xml:space="preserve"> ) dengan Target </w:t>
      </w:r>
      <w:r w:rsidR="00BA6AAA">
        <w:rPr>
          <w:spacing w:val="-5"/>
          <w:lang w:val="id-ID"/>
        </w:rPr>
        <w:t>35 point</w:t>
      </w:r>
      <w:r>
        <w:rPr>
          <w:spacing w:val="-5"/>
          <w:lang w:val="en-US"/>
        </w:rPr>
        <w:t xml:space="preserve">  terealisasi sebesar </w:t>
      </w:r>
      <w:r w:rsidR="00BA6AAA">
        <w:rPr>
          <w:spacing w:val="-5"/>
          <w:lang w:val="id-ID"/>
        </w:rPr>
        <w:t>35 point</w:t>
      </w:r>
      <w:r>
        <w:rPr>
          <w:spacing w:val="-5"/>
          <w:lang w:val="en-US"/>
        </w:rPr>
        <w:t xml:space="preserve"> dan capaian 100%</w:t>
      </w:r>
    </w:p>
    <w:p w:rsidR="002C0E92" w:rsidRDefault="001C1E9B">
      <w:pPr>
        <w:pStyle w:val="ListParagraph"/>
        <w:numPr>
          <w:ilvl w:val="0"/>
          <w:numId w:val="4"/>
        </w:numPr>
        <w:tabs>
          <w:tab w:val="left" w:pos="880"/>
        </w:tabs>
        <w:spacing w:line="259" w:lineRule="auto"/>
        <w:ind w:leftChars="399" w:left="1102" w:right="133" w:hangingChars="104" w:hanging="224"/>
      </w:pPr>
      <w:r>
        <w:rPr>
          <w:spacing w:val="-5"/>
          <w:lang w:val="en-US"/>
        </w:rPr>
        <w:t>Sub Kegiatan Pemeliharaan/Rehabilitasi Gedung Kantor dan Bangunan Lainnya dengan anggaran sebesar Rp. 0,00 terealisasi sebesar Rp. 0,00 (</w:t>
      </w:r>
      <w:r w:rsidR="00C440E5">
        <w:rPr>
          <w:spacing w:val="-5"/>
          <w:lang w:val="id-ID"/>
        </w:rPr>
        <w:t>0,00</w:t>
      </w:r>
      <w:r>
        <w:rPr>
          <w:spacing w:val="-5"/>
          <w:lang w:val="en-US"/>
        </w:rPr>
        <w:t xml:space="preserve">%). Inikator Sub Kegiatan Pemeliharaan/Rehabilitasi Gedung Kantor dan Bangunan Lainnya adalah Jumlah Gedung Kantor dan Bangunan Lainnya yang dipelihara/Direhabilitasi (unit ) dengan Target </w:t>
      </w:r>
      <w:r w:rsidR="00C440E5">
        <w:rPr>
          <w:spacing w:val="-5"/>
          <w:lang w:val="id-ID"/>
        </w:rPr>
        <w:t>0</w:t>
      </w:r>
      <w:r>
        <w:rPr>
          <w:spacing w:val="-5"/>
          <w:lang w:val="en-US"/>
        </w:rPr>
        <w:t xml:space="preserve"> unit  terealisasi sebesar </w:t>
      </w:r>
      <w:r w:rsidR="00C440E5">
        <w:rPr>
          <w:spacing w:val="-5"/>
          <w:lang w:val="id-ID"/>
        </w:rPr>
        <w:t>0</w:t>
      </w:r>
      <w:r>
        <w:rPr>
          <w:spacing w:val="-5"/>
          <w:lang w:val="en-US"/>
        </w:rPr>
        <w:t xml:space="preserve"> unit dan capaian 0%</w:t>
      </w:r>
    </w:p>
    <w:p w:rsidR="002C0E92" w:rsidRDefault="002C0E92">
      <w:pPr>
        <w:pStyle w:val="BodyText"/>
        <w:spacing w:before="30"/>
        <w:jc w:val="left"/>
      </w:pPr>
    </w:p>
    <w:p w:rsidR="002C0E92" w:rsidRDefault="001C1E9B">
      <w:pPr>
        <w:pStyle w:val="Heading1"/>
        <w:numPr>
          <w:ilvl w:val="1"/>
          <w:numId w:val="1"/>
        </w:numPr>
        <w:tabs>
          <w:tab w:val="left" w:pos="716"/>
        </w:tabs>
        <w:ind w:left="716" w:hanging="364"/>
      </w:pPr>
      <w:r>
        <w:rPr>
          <w:spacing w:val="-6"/>
        </w:rPr>
        <w:t>Program</w:t>
      </w:r>
      <w:r>
        <w:rPr>
          <w:spacing w:val="-14"/>
        </w:rPr>
        <w:t xml:space="preserve"> </w:t>
      </w:r>
      <w:r>
        <w:rPr>
          <w:spacing w:val="-6"/>
        </w:rPr>
        <w:t>Penyelenggaraan</w:t>
      </w:r>
      <w:r>
        <w:rPr>
          <w:spacing w:val="-11"/>
        </w:rPr>
        <w:t xml:space="preserve"> </w:t>
      </w:r>
      <w:r>
        <w:rPr>
          <w:spacing w:val="-6"/>
        </w:rPr>
        <w:t>Pemerintahan</w:t>
      </w:r>
      <w:r>
        <w:rPr>
          <w:spacing w:val="-13"/>
        </w:rPr>
        <w:t xml:space="preserve"> </w:t>
      </w:r>
      <w:r>
        <w:rPr>
          <w:spacing w:val="-6"/>
        </w:rPr>
        <w:t>dan</w:t>
      </w:r>
      <w:r>
        <w:rPr>
          <w:spacing w:val="-14"/>
        </w:rPr>
        <w:t xml:space="preserve"> </w:t>
      </w:r>
      <w:r>
        <w:rPr>
          <w:spacing w:val="-6"/>
        </w:rPr>
        <w:t>Pelayanan</w:t>
      </w:r>
      <w:r>
        <w:rPr>
          <w:spacing w:val="-12"/>
        </w:rPr>
        <w:t xml:space="preserve"> </w:t>
      </w:r>
      <w:r>
        <w:rPr>
          <w:spacing w:val="-6"/>
        </w:rPr>
        <w:t>Publik</w:t>
      </w:r>
    </w:p>
    <w:p w:rsidR="002C0E92" w:rsidRDefault="001C1E9B">
      <w:pPr>
        <w:pStyle w:val="BodyText"/>
        <w:spacing w:before="144" w:line="259" w:lineRule="auto"/>
        <w:ind w:left="716" w:right="129"/>
      </w:pPr>
      <w:r>
        <w:t xml:space="preserve">Program Penyelenggaraan Pemerintahan dan Pelayanan Publik dengan anggaran sebesar Rp. </w:t>
      </w:r>
      <w:r w:rsidR="00C440E5">
        <w:rPr>
          <w:lang w:val="id-ID"/>
        </w:rPr>
        <w:t>61.663.</w:t>
      </w:r>
      <w:r>
        <w:rPr>
          <w:lang w:val="en-US"/>
        </w:rPr>
        <w:t>,00</w:t>
      </w:r>
      <w:r>
        <w:t xml:space="preserve"> terealisasi Rp. </w:t>
      </w:r>
      <w:r>
        <w:rPr>
          <w:lang w:val="en-US"/>
        </w:rPr>
        <w:t>380.774.700,00</w:t>
      </w:r>
      <w:r>
        <w:t xml:space="preserve"> dengan capaian sebesar </w:t>
      </w:r>
      <w:r>
        <w:rPr>
          <w:lang w:val="en-US"/>
        </w:rPr>
        <w:t>89,95</w:t>
      </w:r>
      <w:r>
        <w:t xml:space="preserve"> %. Indikator Kinerja Program Penyelenggaraan Pemerintahan dan Pelayanan Publik adalah Indeks Kepuasan Masyarakat (Persen) dengan target sebesar 100,00%, realisasi </w:t>
      </w:r>
      <w:r>
        <w:rPr>
          <w:lang w:val="en-US"/>
        </w:rPr>
        <w:t>89,95</w:t>
      </w:r>
      <w:r>
        <w:t>% dengan capaian sebesar 100,00%.</w:t>
      </w:r>
      <w:r>
        <w:rPr>
          <w:spacing w:val="-7"/>
        </w:rPr>
        <w:t xml:space="preserve"> </w:t>
      </w:r>
      <w:r>
        <w:t>Adapun</w:t>
      </w:r>
      <w:r>
        <w:rPr>
          <w:spacing w:val="-9"/>
        </w:rPr>
        <w:t xml:space="preserve"> </w:t>
      </w:r>
      <w:r>
        <w:t>kegiatan</w:t>
      </w:r>
      <w:r>
        <w:rPr>
          <w:spacing w:val="-3"/>
        </w:rPr>
        <w:t xml:space="preserve"> </w:t>
      </w:r>
      <w:r>
        <w:t>yang</w:t>
      </w:r>
      <w:r>
        <w:rPr>
          <w:spacing w:val="-7"/>
        </w:rPr>
        <w:t xml:space="preserve"> </w:t>
      </w:r>
      <w:r>
        <w:t>mendukung</w:t>
      </w:r>
      <w:r>
        <w:rPr>
          <w:spacing w:val="40"/>
        </w:rPr>
        <w:t xml:space="preserve"> </w:t>
      </w:r>
      <w:r>
        <w:t>adalah</w:t>
      </w:r>
      <w:r>
        <w:rPr>
          <w:spacing w:val="-3"/>
        </w:rPr>
        <w:t xml:space="preserve"> </w:t>
      </w:r>
      <w:r>
        <w:t>sebagai</w:t>
      </w:r>
      <w:r>
        <w:rPr>
          <w:spacing w:val="-5"/>
        </w:rPr>
        <w:t xml:space="preserve"> </w:t>
      </w:r>
      <w:r>
        <w:t>berikut</w:t>
      </w:r>
      <w:r>
        <w:rPr>
          <w:spacing w:val="-5"/>
        </w:rPr>
        <w:t xml:space="preserve"> </w:t>
      </w:r>
      <w:r>
        <w:t>:</w:t>
      </w:r>
    </w:p>
    <w:p w:rsidR="002C0E92" w:rsidRDefault="001C1E9B">
      <w:pPr>
        <w:pStyle w:val="ListParagraph"/>
        <w:numPr>
          <w:ilvl w:val="2"/>
          <w:numId w:val="1"/>
        </w:numPr>
        <w:tabs>
          <w:tab w:val="left" w:pos="1101"/>
        </w:tabs>
        <w:spacing w:before="155" w:line="259" w:lineRule="auto"/>
        <w:ind w:left="1101" w:right="129"/>
        <w:jc w:val="both"/>
        <w:rPr>
          <w:sz w:val="24"/>
        </w:rPr>
      </w:pPr>
      <w:r>
        <w:rPr>
          <w:sz w:val="24"/>
        </w:rPr>
        <w:t>Kegiatan Koordinasi Penyelenggaraan Kegiatan Pemerintahan di Tingkat Kecamatan</w:t>
      </w:r>
      <w:r>
        <w:rPr>
          <w:spacing w:val="-12"/>
          <w:sz w:val="24"/>
        </w:rPr>
        <w:t xml:space="preserve"> </w:t>
      </w:r>
      <w:r>
        <w:rPr>
          <w:sz w:val="24"/>
        </w:rPr>
        <w:t>dengan</w:t>
      </w:r>
      <w:r>
        <w:rPr>
          <w:spacing w:val="-9"/>
          <w:sz w:val="24"/>
        </w:rPr>
        <w:t xml:space="preserve"> </w:t>
      </w:r>
      <w:r>
        <w:rPr>
          <w:sz w:val="24"/>
        </w:rPr>
        <w:t>anggaran</w:t>
      </w:r>
      <w:r>
        <w:rPr>
          <w:spacing w:val="-12"/>
          <w:sz w:val="24"/>
        </w:rPr>
        <w:t xml:space="preserve"> </w:t>
      </w:r>
      <w:r>
        <w:rPr>
          <w:sz w:val="24"/>
        </w:rPr>
        <w:t>sebesar</w:t>
      </w:r>
      <w:r>
        <w:rPr>
          <w:spacing w:val="-13"/>
          <w:sz w:val="24"/>
        </w:rPr>
        <w:t xml:space="preserve"> </w:t>
      </w:r>
      <w:r>
        <w:rPr>
          <w:sz w:val="24"/>
        </w:rPr>
        <w:t>Rp.</w:t>
      </w:r>
      <w:r>
        <w:rPr>
          <w:spacing w:val="-12"/>
          <w:sz w:val="24"/>
        </w:rPr>
        <w:t xml:space="preserve"> </w:t>
      </w:r>
      <w:r w:rsidR="007D6441">
        <w:rPr>
          <w:lang w:val="id-ID"/>
        </w:rPr>
        <w:t>49.480.100</w:t>
      </w:r>
      <w:r w:rsidRPr="007D6441">
        <w:t>,00</w:t>
      </w:r>
      <w:r>
        <w:t xml:space="preserve"> </w:t>
      </w:r>
      <w:r>
        <w:rPr>
          <w:sz w:val="24"/>
        </w:rPr>
        <w:t>terealisasi</w:t>
      </w:r>
      <w:r>
        <w:rPr>
          <w:spacing w:val="-13"/>
          <w:sz w:val="24"/>
        </w:rPr>
        <w:t xml:space="preserve"> </w:t>
      </w:r>
      <w:r>
        <w:rPr>
          <w:sz w:val="24"/>
        </w:rPr>
        <w:t xml:space="preserve">sebesar Rp </w:t>
      </w:r>
      <w:r w:rsidR="007D6441">
        <w:rPr>
          <w:sz w:val="24"/>
          <w:lang w:val="id-ID"/>
        </w:rPr>
        <w:t>22.819.699</w:t>
      </w:r>
      <w:r w:rsidRPr="007D6441">
        <w:rPr>
          <w:sz w:val="24"/>
        </w:rPr>
        <w:t xml:space="preserve">,00 </w:t>
      </w:r>
      <w:r>
        <w:rPr>
          <w:sz w:val="24"/>
        </w:rPr>
        <w:t>(</w:t>
      </w:r>
      <w:r w:rsidR="007D6441">
        <w:rPr>
          <w:lang w:val="id-ID"/>
        </w:rPr>
        <w:t>46,12</w:t>
      </w:r>
      <w:r>
        <w:rPr>
          <w:sz w:val="24"/>
        </w:rPr>
        <w:t xml:space="preserve">%). Indikator Kinerja Koordinasi Penyelenggaraan Kegiatan Pemerintahan di Tingkat Kecamatan adalah </w:t>
      </w:r>
      <w:r w:rsidRPr="008D65C7">
        <w:rPr>
          <w:sz w:val="24"/>
        </w:rPr>
        <w:t>Jumlah Laporan/Sinergi Perencanaan dan Pelaksanaan Kegiatan Pemerintahan dengan Perangkat  Daerah dan Instalasi Vertikal Terkait (Laporan)</w:t>
      </w:r>
      <w:r>
        <w:rPr>
          <w:sz w:val="24"/>
        </w:rPr>
        <w:t xml:space="preserve"> dengan target kinerja </w:t>
      </w:r>
      <w:r w:rsidRPr="008D65C7">
        <w:rPr>
          <w:sz w:val="24"/>
        </w:rPr>
        <w:t>100</w:t>
      </w:r>
      <w:r>
        <w:rPr>
          <w:sz w:val="24"/>
        </w:rPr>
        <w:t xml:space="preserve">% terealisasi sebesar </w:t>
      </w:r>
      <w:r w:rsidR="007D6441">
        <w:rPr>
          <w:sz w:val="24"/>
          <w:lang w:val="id-ID"/>
        </w:rPr>
        <w:t>100,00</w:t>
      </w:r>
      <w:r>
        <w:rPr>
          <w:sz w:val="24"/>
        </w:rPr>
        <w:t xml:space="preserve">% dan capaian </w:t>
      </w:r>
      <w:r w:rsidRPr="008D65C7">
        <w:rPr>
          <w:sz w:val="24"/>
        </w:rPr>
        <w:t>100,00</w:t>
      </w:r>
      <w:r>
        <w:rPr>
          <w:sz w:val="24"/>
        </w:rPr>
        <w:t>%</w:t>
      </w:r>
    </w:p>
    <w:p w:rsidR="002C0E92" w:rsidRDefault="001C1E9B">
      <w:pPr>
        <w:pStyle w:val="BodyText"/>
        <w:spacing w:before="159"/>
        <w:ind w:left="276"/>
        <w:jc w:val="center"/>
      </w:pPr>
      <w:r>
        <w:t>Kegiatan</w:t>
      </w:r>
      <w:r>
        <w:rPr>
          <w:spacing w:val="-7"/>
        </w:rPr>
        <w:t xml:space="preserve"> </w:t>
      </w:r>
      <w:r>
        <w:t>tersebut</w:t>
      </w:r>
      <w:r>
        <w:rPr>
          <w:spacing w:val="-6"/>
        </w:rPr>
        <w:t xml:space="preserve"> </w:t>
      </w:r>
      <w:r>
        <w:t>didukung</w:t>
      </w:r>
      <w:r>
        <w:rPr>
          <w:spacing w:val="-8"/>
        </w:rPr>
        <w:t xml:space="preserve"> </w:t>
      </w:r>
      <w:r>
        <w:t>oleh</w:t>
      </w:r>
      <w:r>
        <w:rPr>
          <w:spacing w:val="-6"/>
        </w:rPr>
        <w:t xml:space="preserve"> </w:t>
      </w:r>
      <w:r>
        <w:t>sub</w:t>
      </w:r>
      <w:r>
        <w:rPr>
          <w:spacing w:val="-6"/>
        </w:rPr>
        <w:t xml:space="preserve"> </w:t>
      </w:r>
      <w:r>
        <w:t>kegiatan</w:t>
      </w:r>
      <w:r>
        <w:rPr>
          <w:spacing w:val="-6"/>
        </w:rPr>
        <w:t xml:space="preserve"> </w:t>
      </w:r>
      <w:r>
        <w:t>sebagaimana</w:t>
      </w:r>
      <w:r>
        <w:rPr>
          <w:spacing w:val="-6"/>
        </w:rPr>
        <w:t xml:space="preserve"> </w:t>
      </w:r>
      <w:r>
        <w:t>berikut</w:t>
      </w:r>
      <w:r>
        <w:rPr>
          <w:spacing w:val="-5"/>
        </w:rPr>
        <w:t xml:space="preserve"> </w:t>
      </w:r>
      <w:r>
        <w:rPr>
          <w:spacing w:val="-10"/>
        </w:rPr>
        <w:t>:</w:t>
      </w:r>
    </w:p>
    <w:p w:rsidR="002C0E92" w:rsidRDefault="001C1E9B">
      <w:pPr>
        <w:pStyle w:val="ListParagraph"/>
        <w:numPr>
          <w:ilvl w:val="3"/>
          <w:numId w:val="1"/>
        </w:numPr>
        <w:tabs>
          <w:tab w:val="left" w:pos="1497"/>
        </w:tabs>
        <w:spacing w:before="186" w:line="259" w:lineRule="auto"/>
        <w:ind w:right="125"/>
        <w:rPr>
          <w:sz w:val="24"/>
        </w:rPr>
      </w:pPr>
      <w:r>
        <w:rPr>
          <w:sz w:val="24"/>
        </w:rPr>
        <w:t>Sub</w:t>
      </w:r>
      <w:r>
        <w:rPr>
          <w:spacing w:val="-19"/>
          <w:sz w:val="24"/>
        </w:rPr>
        <w:t xml:space="preserve"> </w:t>
      </w:r>
      <w:r>
        <w:rPr>
          <w:sz w:val="24"/>
        </w:rPr>
        <w:t>Kegiatan</w:t>
      </w:r>
      <w:r>
        <w:rPr>
          <w:spacing w:val="-19"/>
          <w:sz w:val="24"/>
        </w:rPr>
        <w:t xml:space="preserve"> </w:t>
      </w:r>
      <w:r>
        <w:rPr>
          <w:sz w:val="24"/>
        </w:rPr>
        <w:t>Koordinasi/Sinergi</w:t>
      </w:r>
      <w:r>
        <w:rPr>
          <w:spacing w:val="-18"/>
          <w:sz w:val="24"/>
        </w:rPr>
        <w:t xml:space="preserve"> </w:t>
      </w:r>
      <w:r>
        <w:rPr>
          <w:sz w:val="24"/>
        </w:rPr>
        <w:t>Perencanaan</w:t>
      </w:r>
      <w:r>
        <w:rPr>
          <w:spacing w:val="-16"/>
          <w:sz w:val="24"/>
        </w:rPr>
        <w:t xml:space="preserve"> </w:t>
      </w:r>
      <w:r>
        <w:rPr>
          <w:sz w:val="24"/>
        </w:rPr>
        <w:t>dan</w:t>
      </w:r>
      <w:r>
        <w:rPr>
          <w:spacing w:val="-19"/>
          <w:sz w:val="24"/>
        </w:rPr>
        <w:t xml:space="preserve"> </w:t>
      </w:r>
      <w:r>
        <w:rPr>
          <w:sz w:val="24"/>
        </w:rPr>
        <w:t>Pelaksanaan</w:t>
      </w:r>
      <w:r>
        <w:rPr>
          <w:spacing w:val="-15"/>
          <w:sz w:val="24"/>
        </w:rPr>
        <w:t xml:space="preserve"> </w:t>
      </w:r>
      <w:r>
        <w:rPr>
          <w:sz w:val="24"/>
        </w:rPr>
        <w:t xml:space="preserve">Kegiatan Pemerintahan dengan Perangkat Daerah dan Instansi Vertikal Terkait dengan anggaran Rp. </w:t>
      </w:r>
      <w:r w:rsidR="007D6441">
        <w:rPr>
          <w:sz w:val="24"/>
          <w:lang w:val="id-ID"/>
        </w:rPr>
        <w:t>5.347.300</w:t>
      </w:r>
      <w:r>
        <w:rPr>
          <w:sz w:val="24"/>
          <w:lang w:val="en-US"/>
        </w:rPr>
        <w:t>,00</w:t>
      </w:r>
      <w:r>
        <w:t xml:space="preserve"> </w:t>
      </w:r>
      <w:r>
        <w:rPr>
          <w:sz w:val="24"/>
        </w:rPr>
        <w:t xml:space="preserve">terealisasi Rp. </w:t>
      </w:r>
      <w:r w:rsidR="007D6441">
        <w:rPr>
          <w:lang w:val="id-ID"/>
        </w:rPr>
        <w:t>0</w:t>
      </w:r>
      <w:r>
        <w:rPr>
          <w:lang w:val="en-US"/>
        </w:rPr>
        <w:t xml:space="preserve">,00 </w:t>
      </w:r>
      <w:r>
        <w:rPr>
          <w:sz w:val="24"/>
        </w:rPr>
        <w:t>(</w:t>
      </w:r>
      <w:r w:rsidR="007D6441">
        <w:rPr>
          <w:sz w:val="24"/>
          <w:lang w:val="id-ID"/>
        </w:rPr>
        <w:t>0,00</w:t>
      </w:r>
      <w:r>
        <w:rPr>
          <w:sz w:val="24"/>
          <w:lang w:val="en-US"/>
        </w:rPr>
        <w:t>%</w:t>
      </w:r>
      <w:r>
        <w:rPr>
          <w:sz w:val="24"/>
        </w:rPr>
        <w:t xml:space="preserve">). Indikator sub kegiatan Koordinasi/Sinergi Perencanaan dan Pelaksanaan Kegiatan Pemerintahan dengan Perangkat Daerah dan Instansi Vertikal Terkait adalah </w:t>
      </w:r>
      <w:r>
        <w:rPr>
          <w:sz w:val="24"/>
          <w:lang w:val="en-US"/>
        </w:rPr>
        <w:t>Jumlah Laporan Koordinasi/Sinergi Perencanaan dan Pelaksanaan Kegiatan Pemerintahan dengan Perangkat Daerah dan Instansi Vertikal Terkait (Laporan)</w:t>
      </w:r>
      <w:r>
        <w:rPr>
          <w:spacing w:val="-12"/>
          <w:sz w:val="24"/>
        </w:rPr>
        <w:t xml:space="preserve"> </w:t>
      </w:r>
      <w:r>
        <w:rPr>
          <w:sz w:val="24"/>
        </w:rPr>
        <w:t>dengan</w:t>
      </w:r>
      <w:r>
        <w:rPr>
          <w:spacing w:val="-13"/>
          <w:sz w:val="24"/>
        </w:rPr>
        <w:t xml:space="preserve"> </w:t>
      </w:r>
      <w:r>
        <w:rPr>
          <w:sz w:val="24"/>
        </w:rPr>
        <w:t>target</w:t>
      </w:r>
      <w:r>
        <w:rPr>
          <w:spacing w:val="-8"/>
          <w:sz w:val="24"/>
        </w:rPr>
        <w:t xml:space="preserve"> </w:t>
      </w:r>
      <w:r>
        <w:rPr>
          <w:sz w:val="24"/>
        </w:rPr>
        <w:t>kinerja</w:t>
      </w:r>
      <w:r>
        <w:rPr>
          <w:spacing w:val="-13"/>
          <w:sz w:val="24"/>
        </w:rPr>
        <w:t xml:space="preserve"> </w:t>
      </w:r>
      <w:r>
        <w:rPr>
          <w:sz w:val="24"/>
        </w:rPr>
        <w:t>100,00%,</w:t>
      </w:r>
      <w:r>
        <w:rPr>
          <w:spacing w:val="-11"/>
          <w:sz w:val="24"/>
        </w:rPr>
        <w:t xml:space="preserve"> </w:t>
      </w:r>
      <w:r>
        <w:rPr>
          <w:sz w:val="24"/>
        </w:rPr>
        <w:t>terealisasi</w:t>
      </w:r>
      <w:r>
        <w:rPr>
          <w:spacing w:val="-14"/>
          <w:sz w:val="24"/>
        </w:rPr>
        <w:t xml:space="preserve"> </w:t>
      </w:r>
      <w:r>
        <w:rPr>
          <w:sz w:val="24"/>
        </w:rPr>
        <w:t xml:space="preserve">sebesar </w:t>
      </w:r>
      <w:r w:rsidR="007D6441">
        <w:rPr>
          <w:sz w:val="24"/>
          <w:lang w:val="id-ID"/>
        </w:rPr>
        <w:t>100,00</w:t>
      </w:r>
      <w:r>
        <w:rPr>
          <w:sz w:val="24"/>
        </w:rPr>
        <w:t xml:space="preserve">% dan capaian </w:t>
      </w:r>
      <w:r>
        <w:rPr>
          <w:sz w:val="24"/>
          <w:lang w:val="en-US"/>
        </w:rPr>
        <w:t>100,00</w:t>
      </w:r>
      <w:r>
        <w:rPr>
          <w:sz w:val="24"/>
        </w:rPr>
        <w:t>%.</w:t>
      </w:r>
    </w:p>
    <w:p w:rsidR="002C0E92" w:rsidRDefault="002C0E92">
      <w:pPr>
        <w:pStyle w:val="ListParagraph"/>
        <w:spacing w:line="259" w:lineRule="auto"/>
        <w:rPr>
          <w:sz w:val="24"/>
        </w:rPr>
      </w:pPr>
    </w:p>
    <w:p w:rsidR="002C0E92" w:rsidRDefault="001C1E9B">
      <w:pPr>
        <w:pStyle w:val="ListParagraph"/>
        <w:numPr>
          <w:ilvl w:val="3"/>
          <w:numId w:val="1"/>
        </w:numPr>
        <w:tabs>
          <w:tab w:val="left" w:pos="1497"/>
        </w:tabs>
        <w:spacing w:before="72" w:line="259" w:lineRule="auto"/>
        <w:ind w:right="133"/>
        <w:rPr>
          <w:sz w:val="24"/>
        </w:rPr>
      </w:pPr>
      <w:r>
        <w:rPr>
          <w:sz w:val="24"/>
        </w:rPr>
        <w:t xml:space="preserve">Sub Kegiatan Peningkatan Efektifitas Kegiatan Pemerintahan di Tingkat Kecamatan dengan anggaran Rp. </w:t>
      </w:r>
      <w:r w:rsidR="007D6441">
        <w:rPr>
          <w:sz w:val="24"/>
          <w:lang w:val="id-ID"/>
        </w:rPr>
        <w:t>44.132.800</w:t>
      </w:r>
      <w:r>
        <w:rPr>
          <w:sz w:val="24"/>
          <w:lang w:val="en-US"/>
        </w:rPr>
        <w:t>,00</w:t>
      </w:r>
      <w:r>
        <w:t xml:space="preserve"> </w:t>
      </w:r>
      <w:r>
        <w:rPr>
          <w:sz w:val="24"/>
        </w:rPr>
        <w:t xml:space="preserve">terealisasi sebesar Rp. </w:t>
      </w:r>
      <w:r w:rsidR="007D6441">
        <w:rPr>
          <w:sz w:val="24"/>
          <w:lang w:val="id-ID"/>
        </w:rPr>
        <w:t>22.819.699</w:t>
      </w:r>
      <w:r>
        <w:rPr>
          <w:sz w:val="24"/>
          <w:lang w:val="en-US"/>
        </w:rPr>
        <w:t>,00</w:t>
      </w:r>
      <w:r>
        <w:t xml:space="preserve"> </w:t>
      </w:r>
      <w:r>
        <w:rPr>
          <w:sz w:val="24"/>
        </w:rPr>
        <w:t>(</w:t>
      </w:r>
      <w:r w:rsidR="007D6441">
        <w:rPr>
          <w:sz w:val="24"/>
          <w:lang w:val="id-ID"/>
        </w:rPr>
        <w:t>51,71</w:t>
      </w:r>
      <w:r>
        <w:rPr>
          <w:sz w:val="24"/>
          <w:lang w:val="en-US"/>
        </w:rPr>
        <w:t>%</w:t>
      </w:r>
      <w:r>
        <w:rPr>
          <w:sz w:val="24"/>
        </w:rPr>
        <w:t xml:space="preserve">). Indikator Kinerja sub kegiatan Peningkatan Efektifitas Kegiatan Pemerintahan di Tingkat Kecamatan adalah </w:t>
      </w:r>
      <w:r w:rsidRPr="008D65C7">
        <w:rPr>
          <w:sz w:val="24"/>
        </w:rPr>
        <w:t xml:space="preserve">Jumlah Dokumen Peningkatan Efektifitas Kegiatan  Pemerintahan di tingkat Kecamatan </w:t>
      </w:r>
      <w:r>
        <w:rPr>
          <w:sz w:val="24"/>
        </w:rPr>
        <w:t>(</w:t>
      </w:r>
      <w:r w:rsidRPr="008D65C7">
        <w:rPr>
          <w:sz w:val="24"/>
        </w:rPr>
        <w:t>Dokumen</w:t>
      </w:r>
      <w:r>
        <w:rPr>
          <w:sz w:val="24"/>
        </w:rPr>
        <w:t xml:space="preserve">) dengan target kinerja 100,00%, terealisasi sebesar </w:t>
      </w:r>
      <w:r w:rsidR="007D6441">
        <w:rPr>
          <w:sz w:val="24"/>
          <w:lang w:val="id-ID"/>
        </w:rPr>
        <w:t>100,00</w:t>
      </w:r>
      <w:r>
        <w:rPr>
          <w:sz w:val="24"/>
        </w:rPr>
        <w:t xml:space="preserve">% dan capaian </w:t>
      </w:r>
      <w:r w:rsidRPr="008D65C7">
        <w:rPr>
          <w:sz w:val="24"/>
        </w:rPr>
        <w:t>100,00</w:t>
      </w:r>
      <w:r>
        <w:rPr>
          <w:sz w:val="24"/>
        </w:rPr>
        <w:t>%.</w:t>
      </w:r>
    </w:p>
    <w:p w:rsidR="002C0E92" w:rsidRDefault="002C0E92">
      <w:pPr>
        <w:pStyle w:val="BodyText"/>
        <w:spacing w:before="25"/>
        <w:jc w:val="left"/>
      </w:pPr>
    </w:p>
    <w:p w:rsidR="002C0E92" w:rsidRDefault="001C1E9B">
      <w:pPr>
        <w:pStyle w:val="ListParagraph"/>
        <w:numPr>
          <w:ilvl w:val="2"/>
          <w:numId w:val="1"/>
        </w:numPr>
        <w:tabs>
          <w:tab w:val="left" w:pos="1101"/>
        </w:tabs>
        <w:spacing w:line="259" w:lineRule="auto"/>
        <w:ind w:left="1101" w:right="125"/>
        <w:jc w:val="both"/>
        <w:rPr>
          <w:sz w:val="24"/>
        </w:rPr>
      </w:pPr>
      <w:r>
        <w:rPr>
          <w:sz w:val="24"/>
        </w:rPr>
        <w:t xml:space="preserve">Kegiatan Koordinasi Pemeliharaan Prasarana dan Sarana Pelayanan Umum dengan anggaran sebesar Rp. </w:t>
      </w:r>
      <w:r w:rsidR="00B26270">
        <w:rPr>
          <w:lang w:val="id-ID"/>
        </w:rPr>
        <w:t>7.498.960</w:t>
      </w:r>
      <w:r w:rsidRPr="008D65C7">
        <w:t>,00</w:t>
      </w:r>
      <w:r>
        <w:t xml:space="preserve"> dan terealisasi sebesar </w:t>
      </w:r>
      <w:r w:rsidR="00B26270">
        <w:rPr>
          <w:lang w:val="id-ID"/>
        </w:rPr>
        <w:t>7.464.894</w:t>
      </w:r>
      <w:r w:rsidRPr="008D65C7">
        <w:t>,00</w:t>
      </w:r>
      <w:r>
        <w:t xml:space="preserve"> (</w:t>
      </w:r>
      <w:r w:rsidR="00B26270">
        <w:rPr>
          <w:lang w:val="id-ID"/>
        </w:rPr>
        <w:t>99,55</w:t>
      </w:r>
      <w:r w:rsidRPr="008D65C7">
        <w:t>%</w:t>
      </w:r>
      <w:r>
        <w:t>)</w:t>
      </w:r>
      <w:r w:rsidRPr="008D65C7">
        <w:t xml:space="preserve"> Indikator Kinerja Kegiatan </w:t>
      </w:r>
      <w:r>
        <w:rPr>
          <w:sz w:val="24"/>
        </w:rPr>
        <w:t xml:space="preserve">Koordinasi Pemeliharaan Prasarana dan Sarana </w:t>
      </w:r>
      <w:r>
        <w:rPr>
          <w:spacing w:val="-2"/>
          <w:sz w:val="24"/>
        </w:rPr>
        <w:t>Pelayanan</w:t>
      </w:r>
      <w:r>
        <w:rPr>
          <w:spacing w:val="-9"/>
          <w:sz w:val="24"/>
        </w:rPr>
        <w:t xml:space="preserve"> </w:t>
      </w:r>
      <w:r>
        <w:rPr>
          <w:spacing w:val="-2"/>
          <w:sz w:val="24"/>
        </w:rPr>
        <w:t>Umum</w:t>
      </w:r>
      <w:r>
        <w:rPr>
          <w:spacing w:val="-6"/>
          <w:sz w:val="24"/>
        </w:rPr>
        <w:t xml:space="preserve"> </w:t>
      </w:r>
      <w:r>
        <w:rPr>
          <w:spacing w:val="-2"/>
          <w:sz w:val="24"/>
        </w:rPr>
        <w:t>adalah</w:t>
      </w:r>
      <w:r>
        <w:rPr>
          <w:spacing w:val="-3"/>
          <w:sz w:val="24"/>
        </w:rPr>
        <w:t xml:space="preserve"> </w:t>
      </w:r>
      <w:r w:rsidRPr="008D65C7">
        <w:rPr>
          <w:spacing w:val="-3"/>
          <w:sz w:val="24"/>
        </w:rPr>
        <w:t>Jumlah Dokumen Koordinasi/Sinergi dengan Perangakat Daerah dan/atau Instansi Vertikal yang terkait dalam Pemeliharaan Sarana dan Prasarana Pelayanan Umum (Dokumen)</w:t>
      </w:r>
      <w:r>
        <w:rPr>
          <w:sz w:val="24"/>
        </w:rPr>
        <w:t xml:space="preserve"> dengan target kinerja 100,00%, terealisasi sebesar </w:t>
      </w:r>
      <w:r w:rsidR="00B26270">
        <w:rPr>
          <w:sz w:val="24"/>
          <w:lang w:val="id-ID"/>
        </w:rPr>
        <w:t>99,55</w:t>
      </w:r>
      <w:r>
        <w:rPr>
          <w:sz w:val="24"/>
        </w:rPr>
        <w:t>% dan capaian 100,00%.</w:t>
      </w:r>
    </w:p>
    <w:p w:rsidR="002C0E92" w:rsidRDefault="001C1E9B">
      <w:pPr>
        <w:pStyle w:val="BodyText"/>
        <w:spacing w:before="162"/>
        <w:ind w:left="276"/>
        <w:jc w:val="center"/>
      </w:pPr>
      <w:r>
        <w:t>Kegiatan</w:t>
      </w:r>
      <w:r>
        <w:rPr>
          <w:spacing w:val="-7"/>
        </w:rPr>
        <w:t xml:space="preserve"> </w:t>
      </w:r>
      <w:r>
        <w:t>tersebut</w:t>
      </w:r>
      <w:r>
        <w:rPr>
          <w:spacing w:val="-6"/>
        </w:rPr>
        <w:t xml:space="preserve"> </w:t>
      </w:r>
      <w:r>
        <w:t>didukung</w:t>
      </w:r>
      <w:r>
        <w:rPr>
          <w:spacing w:val="-8"/>
        </w:rPr>
        <w:t xml:space="preserve"> </w:t>
      </w:r>
      <w:r>
        <w:t>oleh</w:t>
      </w:r>
      <w:r>
        <w:rPr>
          <w:spacing w:val="-6"/>
        </w:rPr>
        <w:t xml:space="preserve"> </w:t>
      </w:r>
      <w:r>
        <w:t>sub</w:t>
      </w:r>
      <w:r>
        <w:rPr>
          <w:spacing w:val="-6"/>
        </w:rPr>
        <w:t xml:space="preserve"> </w:t>
      </w:r>
      <w:r>
        <w:t>kegiatan</w:t>
      </w:r>
      <w:r>
        <w:rPr>
          <w:spacing w:val="-6"/>
        </w:rPr>
        <w:t xml:space="preserve"> </w:t>
      </w:r>
      <w:r>
        <w:t>sebagaimana</w:t>
      </w:r>
      <w:r>
        <w:rPr>
          <w:spacing w:val="-6"/>
        </w:rPr>
        <w:t xml:space="preserve"> </w:t>
      </w:r>
      <w:r>
        <w:t>berikut</w:t>
      </w:r>
      <w:r>
        <w:rPr>
          <w:spacing w:val="-5"/>
        </w:rPr>
        <w:t xml:space="preserve"> </w:t>
      </w:r>
      <w:r>
        <w:rPr>
          <w:spacing w:val="-10"/>
        </w:rPr>
        <w:t>:</w:t>
      </w:r>
    </w:p>
    <w:p w:rsidR="002C0E92" w:rsidRDefault="001C1E9B">
      <w:pPr>
        <w:pStyle w:val="ListParagraph"/>
        <w:numPr>
          <w:ilvl w:val="3"/>
          <w:numId w:val="1"/>
        </w:numPr>
        <w:tabs>
          <w:tab w:val="left" w:pos="1497"/>
        </w:tabs>
        <w:spacing w:before="179" w:line="259" w:lineRule="auto"/>
        <w:ind w:right="130"/>
        <w:rPr>
          <w:sz w:val="24"/>
        </w:rPr>
      </w:pPr>
      <w:r>
        <w:rPr>
          <w:sz w:val="24"/>
        </w:rPr>
        <w:t>Sub Kegiatan Koordinasi/Sinergi dengan Perangkat Daerah dan/atau Instansi</w:t>
      </w:r>
      <w:r>
        <w:rPr>
          <w:spacing w:val="-13"/>
          <w:sz w:val="24"/>
        </w:rPr>
        <w:t xml:space="preserve"> </w:t>
      </w:r>
      <w:r>
        <w:rPr>
          <w:sz w:val="24"/>
        </w:rPr>
        <w:t>Vertikal</w:t>
      </w:r>
      <w:r>
        <w:rPr>
          <w:spacing w:val="-14"/>
          <w:sz w:val="24"/>
        </w:rPr>
        <w:t xml:space="preserve"> </w:t>
      </w:r>
      <w:r>
        <w:rPr>
          <w:sz w:val="24"/>
        </w:rPr>
        <w:t>yang</w:t>
      </w:r>
      <w:r>
        <w:rPr>
          <w:spacing w:val="-12"/>
          <w:sz w:val="24"/>
        </w:rPr>
        <w:t xml:space="preserve"> </w:t>
      </w:r>
      <w:r>
        <w:rPr>
          <w:sz w:val="24"/>
        </w:rPr>
        <w:t>terkait</w:t>
      </w:r>
      <w:r>
        <w:rPr>
          <w:spacing w:val="-11"/>
          <w:sz w:val="24"/>
        </w:rPr>
        <w:t xml:space="preserve"> </w:t>
      </w:r>
      <w:r>
        <w:rPr>
          <w:sz w:val="24"/>
        </w:rPr>
        <w:t>dalam</w:t>
      </w:r>
      <w:r>
        <w:rPr>
          <w:spacing w:val="-13"/>
          <w:sz w:val="24"/>
        </w:rPr>
        <w:t xml:space="preserve"> </w:t>
      </w:r>
      <w:r>
        <w:rPr>
          <w:sz w:val="24"/>
        </w:rPr>
        <w:t>Pemeliharaan</w:t>
      </w:r>
      <w:r>
        <w:rPr>
          <w:spacing w:val="-7"/>
          <w:sz w:val="24"/>
        </w:rPr>
        <w:t xml:space="preserve"> </w:t>
      </w:r>
      <w:r>
        <w:rPr>
          <w:sz w:val="24"/>
        </w:rPr>
        <w:t>Sarana</w:t>
      </w:r>
      <w:r>
        <w:rPr>
          <w:spacing w:val="-13"/>
          <w:sz w:val="24"/>
        </w:rPr>
        <w:t xml:space="preserve"> </w:t>
      </w:r>
      <w:r>
        <w:rPr>
          <w:sz w:val="24"/>
        </w:rPr>
        <w:t>dan</w:t>
      </w:r>
      <w:r>
        <w:rPr>
          <w:spacing w:val="-16"/>
          <w:sz w:val="24"/>
        </w:rPr>
        <w:t xml:space="preserve"> </w:t>
      </w:r>
      <w:r>
        <w:rPr>
          <w:sz w:val="24"/>
        </w:rPr>
        <w:t>Prasarana Pelayanan</w:t>
      </w:r>
      <w:r>
        <w:rPr>
          <w:spacing w:val="-19"/>
          <w:sz w:val="24"/>
        </w:rPr>
        <w:t xml:space="preserve"> </w:t>
      </w:r>
      <w:r>
        <w:rPr>
          <w:sz w:val="24"/>
        </w:rPr>
        <w:t>Umum</w:t>
      </w:r>
      <w:r>
        <w:rPr>
          <w:spacing w:val="-19"/>
          <w:sz w:val="24"/>
        </w:rPr>
        <w:t xml:space="preserve"> </w:t>
      </w:r>
      <w:r>
        <w:rPr>
          <w:sz w:val="24"/>
        </w:rPr>
        <w:t>dengan</w:t>
      </w:r>
      <w:r>
        <w:rPr>
          <w:spacing w:val="-19"/>
          <w:sz w:val="24"/>
        </w:rPr>
        <w:t xml:space="preserve"> </w:t>
      </w:r>
      <w:r>
        <w:rPr>
          <w:sz w:val="24"/>
        </w:rPr>
        <w:t>anggaran</w:t>
      </w:r>
      <w:r>
        <w:rPr>
          <w:spacing w:val="-18"/>
          <w:sz w:val="24"/>
        </w:rPr>
        <w:t xml:space="preserve"> </w:t>
      </w:r>
      <w:r>
        <w:rPr>
          <w:sz w:val="24"/>
        </w:rPr>
        <w:t xml:space="preserve">Rp. </w:t>
      </w:r>
      <w:r w:rsidR="00B26270">
        <w:rPr>
          <w:lang w:val="id-ID"/>
        </w:rPr>
        <w:t>7.498.960</w:t>
      </w:r>
      <w:r w:rsidRPr="008D65C7">
        <w:t>,00</w:t>
      </w:r>
      <w:r>
        <w:t xml:space="preserve"> dan terealisasi sebesar </w:t>
      </w:r>
      <w:r w:rsidR="00B26270">
        <w:rPr>
          <w:lang w:val="id-ID"/>
        </w:rPr>
        <w:t>7.464.894</w:t>
      </w:r>
      <w:r w:rsidRPr="008D65C7">
        <w:t>,00</w:t>
      </w:r>
      <w:r>
        <w:t xml:space="preserve"> (</w:t>
      </w:r>
      <w:r w:rsidRPr="008D65C7">
        <w:t>99,</w:t>
      </w:r>
      <w:r w:rsidR="00B26270">
        <w:rPr>
          <w:lang w:val="id-ID"/>
        </w:rPr>
        <w:t>55</w:t>
      </w:r>
      <w:r w:rsidRPr="008D65C7">
        <w:t>%</w:t>
      </w:r>
      <w:r>
        <w:t>)</w:t>
      </w:r>
      <w:r w:rsidRPr="008D65C7">
        <w:t xml:space="preserve"> Indikator Kinerja Kegiatan </w:t>
      </w:r>
      <w:r>
        <w:rPr>
          <w:sz w:val="24"/>
        </w:rPr>
        <w:t xml:space="preserve">Koordinasi Pemeliharaan Prasarana dan Sarana </w:t>
      </w:r>
      <w:r>
        <w:rPr>
          <w:spacing w:val="-2"/>
          <w:sz w:val="24"/>
        </w:rPr>
        <w:t>Pelayanan</w:t>
      </w:r>
      <w:r>
        <w:rPr>
          <w:spacing w:val="-9"/>
          <w:sz w:val="24"/>
        </w:rPr>
        <w:t xml:space="preserve"> </w:t>
      </w:r>
      <w:r>
        <w:rPr>
          <w:spacing w:val="-2"/>
          <w:sz w:val="24"/>
        </w:rPr>
        <w:t>Umum</w:t>
      </w:r>
      <w:r>
        <w:rPr>
          <w:spacing w:val="-6"/>
          <w:sz w:val="24"/>
        </w:rPr>
        <w:t xml:space="preserve"> </w:t>
      </w:r>
      <w:r>
        <w:rPr>
          <w:spacing w:val="-2"/>
          <w:sz w:val="24"/>
        </w:rPr>
        <w:t>adalah</w:t>
      </w:r>
      <w:r>
        <w:rPr>
          <w:spacing w:val="-3"/>
          <w:sz w:val="24"/>
        </w:rPr>
        <w:t xml:space="preserve"> </w:t>
      </w:r>
      <w:r w:rsidRPr="008D65C7">
        <w:rPr>
          <w:spacing w:val="-3"/>
          <w:sz w:val="24"/>
        </w:rPr>
        <w:t>Jumlah Dokumen Koordinasi/Sinergi dengan Perangakat Daerah dan/atau Instansi Vertikal yang terkait dalam Pemeliharaan Sarana dan Prasarana Pelayanan Umum (Dokumen) dengan target kinerja 100,00% terealisasi sebesar 99,</w:t>
      </w:r>
      <w:r w:rsidR="00B26270">
        <w:rPr>
          <w:spacing w:val="-3"/>
          <w:sz w:val="24"/>
          <w:lang w:val="id-ID"/>
        </w:rPr>
        <w:t>55</w:t>
      </w:r>
      <w:r w:rsidRPr="008D65C7">
        <w:rPr>
          <w:spacing w:val="-3"/>
          <w:sz w:val="24"/>
        </w:rPr>
        <w:t>% dan capaian 100,00%</w:t>
      </w:r>
    </w:p>
    <w:p w:rsidR="002C0E92" w:rsidRDefault="002C0E92">
      <w:pPr>
        <w:pStyle w:val="BodyText"/>
        <w:spacing w:before="18"/>
        <w:jc w:val="left"/>
      </w:pPr>
    </w:p>
    <w:p w:rsidR="002C0E92" w:rsidRDefault="001C1E9B">
      <w:pPr>
        <w:pStyle w:val="ListParagraph"/>
        <w:numPr>
          <w:ilvl w:val="2"/>
          <w:numId w:val="1"/>
        </w:numPr>
        <w:tabs>
          <w:tab w:val="left" w:pos="1101"/>
        </w:tabs>
        <w:spacing w:line="259" w:lineRule="auto"/>
        <w:ind w:left="1101" w:right="129"/>
        <w:jc w:val="both"/>
        <w:rPr>
          <w:sz w:val="24"/>
        </w:rPr>
      </w:pPr>
      <w:r>
        <w:rPr>
          <w:sz w:val="24"/>
        </w:rPr>
        <w:t xml:space="preserve">Kegiatan Pelaksanaan Urusan Pemerintahan yang Dilimpahkan kepada Camat dengan anggaran sebesar Rp. </w:t>
      </w:r>
      <w:r>
        <w:rPr>
          <w:lang w:val="en-US"/>
        </w:rPr>
        <w:t>4.684.700,00</w:t>
      </w:r>
      <w:r>
        <w:t xml:space="preserve"> </w:t>
      </w:r>
      <w:r>
        <w:rPr>
          <w:sz w:val="24"/>
        </w:rPr>
        <w:t xml:space="preserve">terealisasi sebesar Rp </w:t>
      </w:r>
      <w:r>
        <w:rPr>
          <w:lang w:val="en-US"/>
        </w:rPr>
        <w:t>4.</w:t>
      </w:r>
      <w:r w:rsidR="002828BC">
        <w:rPr>
          <w:lang w:val="id-ID"/>
        </w:rPr>
        <w:t>662.314</w:t>
      </w:r>
      <w:r>
        <w:rPr>
          <w:lang w:val="en-US"/>
        </w:rPr>
        <w:t>,00</w:t>
      </w:r>
      <w:r>
        <w:t xml:space="preserve"> </w:t>
      </w:r>
      <w:r>
        <w:rPr>
          <w:sz w:val="24"/>
        </w:rPr>
        <w:t>(</w:t>
      </w:r>
      <w:r w:rsidR="002828BC">
        <w:rPr>
          <w:lang w:val="id-ID"/>
        </w:rPr>
        <w:t>99,52</w:t>
      </w:r>
      <w:r>
        <w:rPr>
          <w:sz w:val="24"/>
        </w:rPr>
        <w:t xml:space="preserve">%). Indikator Kinerja Kegiatan Pelaksanaan Urusan Pemerintahan yang Dilimpahkan kepada Camat adalah </w:t>
      </w:r>
      <w:r>
        <w:rPr>
          <w:sz w:val="24"/>
          <w:lang w:val="en-US"/>
        </w:rPr>
        <w:t xml:space="preserve">Jumlah Dokumen Non Perizinan Usaha yang dilaksanakan(Dokumen) </w:t>
      </w:r>
      <w:r>
        <w:rPr>
          <w:sz w:val="24"/>
        </w:rPr>
        <w:t xml:space="preserve">dengan target kinerja 100,00% terealisasi sebesar </w:t>
      </w:r>
      <w:r w:rsidR="002828BC">
        <w:rPr>
          <w:sz w:val="24"/>
          <w:lang w:val="id-ID"/>
        </w:rPr>
        <w:t>99,52</w:t>
      </w:r>
      <w:r>
        <w:rPr>
          <w:sz w:val="24"/>
        </w:rPr>
        <w:t>% dan capaian 100,00%.</w:t>
      </w:r>
    </w:p>
    <w:p w:rsidR="002C0E92" w:rsidRDefault="001C1E9B">
      <w:pPr>
        <w:pStyle w:val="BodyText"/>
        <w:spacing w:before="163"/>
        <w:ind w:left="276"/>
        <w:jc w:val="center"/>
      </w:pPr>
      <w:r>
        <w:t>Kegiatan</w:t>
      </w:r>
      <w:r>
        <w:rPr>
          <w:spacing w:val="-7"/>
        </w:rPr>
        <w:t xml:space="preserve"> </w:t>
      </w:r>
      <w:r>
        <w:t>tersebut</w:t>
      </w:r>
      <w:r>
        <w:rPr>
          <w:spacing w:val="-6"/>
        </w:rPr>
        <w:t xml:space="preserve"> </w:t>
      </w:r>
      <w:r>
        <w:t>didukung</w:t>
      </w:r>
      <w:r>
        <w:rPr>
          <w:spacing w:val="-8"/>
        </w:rPr>
        <w:t xml:space="preserve"> </w:t>
      </w:r>
      <w:r>
        <w:t>oleh</w:t>
      </w:r>
      <w:r>
        <w:rPr>
          <w:spacing w:val="-6"/>
        </w:rPr>
        <w:t xml:space="preserve"> </w:t>
      </w:r>
      <w:r>
        <w:t>sub</w:t>
      </w:r>
      <w:r>
        <w:rPr>
          <w:spacing w:val="-6"/>
        </w:rPr>
        <w:t xml:space="preserve"> </w:t>
      </w:r>
      <w:r>
        <w:t>kegiatan</w:t>
      </w:r>
      <w:r>
        <w:rPr>
          <w:spacing w:val="-6"/>
        </w:rPr>
        <w:t xml:space="preserve"> </w:t>
      </w:r>
      <w:r>
        <w:t>sebagaimana</w:t>
      </w:r>
      <w:r>
        <w:rPr>
          <w:spacing w:val="-6"/>
        </w:rPr>
        <w:t xml:space="preserve"> </w:t>
      </w:r>
      <w:r>
        <w:t>berikut</w:t>
      </w:r>
      <w:r>
        <w:rPr>
          <w:spacing w:val="-5"/>
        </w:rPr>
        <w:t xml:space="preserve"> </w:t>
      </w:r>
      <w:r>
        <w:rPr>
          <w:spacing w:val="-10"/>
        </w:rPr>
        <w:t>:</w:t>
      </w:r>
    </w:p>
    <w:p w:rsidR="002C0E92" w:rsidRDefault="001C1E9B">
      <w:pPr>
        <w:pStyle w:val="ListParagraph"/>
        <w:numPr>
          <w:ilvl w:val="2"/>
          <w:numId w:val="1"/>
        </w:numPr>
        <w:tabs>
          <w:tab w:val="left" w:pos="1101"/>
        </w:tabs>
        <w:spacing w:line="259" w:lineRule="auto"/>
        <w:ind w:left="1101" w:right="129"/>
        <w:jc w:val="both"/>
        <w:rPr>
          <w:sz w:val="24"/>
        </w:rPr>
      </w:pPr>
      <w:r>
        <w:rPr>
          <w:sz w:val="24"/>
        </w:rPr>
        <w:t xml:space="preserve">Sub Kegiatan Pelaksanaan Urusan Pemerintahan yang terkait dengan Pelayanan Perizinan Non Usaha dengan anggaran  Rp. </w:t>
      </w:r>
      <w:r>
        <w:rPr>
          <w:lang w:val="en-US"/>
        </w:rPr>
        <w:t>4.684.700,00</w:t>
      </w:r>
      <w:r>
        <w:t xml:space="preserve"> </w:t>
      </w:r>
      <w:r>
        <w:rPr>
          <w:sz w:val="24"/>
        </w:rPr>
        <w:t xml:space="preserve">terealisasi sebesar Rp </w:t>
      </w:r>
      <w:r w:rsidR="002828BC">
        <w:rPr>
          <w:lang w:val="en-US"/>
        </w:rPr>
        <w:t>4.</w:t>
      </w:r>
      <w:r w:rsidR="002828BC">
        <w:rPr>
          <w:lang w:val="id-ID"/>
        </w:rPr>
        <w:t>662.314</w:t>
      </w:r>
      <w:r w:rsidR="002828BC">
        <w:rPr>
          <w:lang w:val="en-US"/>
        </w:rPr>
        <w:t>,00</w:t>
      </w:r>
      <w:r w:rsidR="002828BC">
        <w:t xml:space="preserve"> </w:t>
      </w:r>
      <w:r w:rsidR="002828BC">
        <w:rPr>
          <w:sz w:val="24"/>
        </w:rPr>
        <w:t>(</w:t>
      </w:r>
      <w:r w:rsidR="002828BC">
        <w:rPr>
          <w:lang w:val="id-ID"/>
        </w:rPr>
        <w:t>99,52</w:t>
      </w:r>
      <w:r w:rsidR="002828BC">
        <w:rPr>
          <w:sz w:val="24"/>
        </w:rPr>
        <w:t>%)</w:t>
      </w:r>
      <w:r>
        <w:rPr>
          <w:sz w:val="24"/>
        </w:rPr>
        <w:t xml:space="preserve"> Indikator Kinerja Kegiatan Pelaksanaan Urusan Pemerintahan yang Dilimpahkan kepada Camat adalah </w:t>
      </w:r>
      <w:r>
        <w:rPr>
          <w:sz w:val="24"/>
          <w:lang w:val="en-US"/>
        </w:rPr>
        <w:t xml:space="preserve">Jumlah Dokumen Non Perizinan Usaha yang dilaksanakan(Dokumen) </w:t>
      </w:r>
      <w:r>
        <w:rPr>
          <w:sz w:val="24"/>
        </w:rPr>
        <w:t xml:space="preserve">dengan target kinerja 100,00% terealisasi sebesar </w:t>
      </w:r>
      <w:r w:rsidR="002828BC">
        <w:rPr>
          <w:sz w:val="24"/>
          <w:lang w:val="id-ID"/>
        </w:rPr>
        <w:t>99,52</w:t>
      </w:r>
      <w:r>
        <w:rPr>
          <w:sz w:val="24"/>
        </w:rPr>
        <w:t>% dan capaian 100,00%.</w:t>
      </w:r>
    </w:p>
    <w:p w:rsidR="002C0E92" w:rsidRDefault="001C1E9B">
      <w:pPr>
        <w:pStyle w:val="Heading1"/>
        <w:numPr>
          <w:ilvl w:val="1"/>
          <w:numId w:val="1"/>
        </w:numPr>
        <w:tabs>
          <w:tab w:val="left" w:pos="716"/>
        </w:tabs>
        <w:spacing w:before="82"/>
        <w:ind w:left="716" w:hanging="364"/>
      </w:pPr>
      <w:r>
        <w:rPr>
          <w:spacing w:val="-6"/>
        </w:rPr>
        <w:t>Program</w:t>
      </w:r>
      <w:r>
        <w:rPr>
          <w:spacing w:val="-14"/>
        </w:rPr>
        <w:t xml:space="preserve"> </w:t>
      </w:r>
      <w:r>
        <w:rPr>
          <w:spacing w:val="-6"/>
        </w:rPr>
        <w:t>Pemberdayaan</w:t>
      </w:r>
      <w:r>
        <w:rPr>
          <w:spacing w:val="-14"/>
        </w:rPr>
        <w:t xml:space="preserve"> </w:t>
      </w:r>
      <w:r>
        <w:rPr>
          <w:spacing w:val="-6"/>
        </w:rPr>
        <w:t>Masyarakat</w:t>
      </w:r>
      <w:r>
        <w:rPr>
          <w:spacing w:val="-11"/>
        </w:rPr>
        <w:t xml:space="preserve"> </w:t>
      </w:r>
      <w:r>
        <w:rPr>
          <w:spacing w:val="-6"/>
        </w:rPr>
        <w:t>Desa</w:t>
      </w:r>
      <w:r>
        <w:rPr>
          <w:spacing w:val="-12"/>
        </w:rPr>
        <w:t xml:space="preserve"> </w:t>
      </w:r>
      <w:r>
        <w:rPr>
          <w:spacing w:val="-6"/>
        </w:rPr>
        <w:t>dan</w:t>
      </w:r>
      <w:r>
        <w:rPr>
          <w:spacing w:val="-11"/>
        </w:rPr>
        <w:t xml:space="preserve"> </w:t>
      </w:r>
      <w:r>
        <w:rPr>
          <w:spacing w:val="-6"/>
        </w:rPr>
        <w:t>Kelurahan</w:t>
      </w:r>
    </w:p>
    <w:p w:rsidR="002C0E92" w:rsidRDefault="001C1E9B">
      <w:pPr>
        <w:pStyle w:val="BodyText"/>
        <w:spacing w:before="140" w:line="259" w:lineRule="auto"/>
        <w:ind w:left="716" w:right="133"/>
      </w:pPr>
      <w:r>
        <w:t xml:space="preserve">Program Pemberdayaan Masyarakat Desa dan Kelurahan dengan anggaran sebesar Rp. </w:t>
      </w:r>
      <w:r w:rsidR="002828BC">
        <w:rPr>
          <w:lang w:val="id-ID"/>
        </w:rPr>
        <w:t>17.213.480</w:t>
      </w:r>
      <w:r>
        <w:rPr>
          <w:lang w:val="en-US"/>
        </w:rPr>
        <w:t>,00</w:t>
      </w:r>
      <w:r>
        <w:t xml:space="preserve">, terealisasi sebesar Rp. </w:t>
      </w:r>
      <w:r w:rsidR="002828BC">
        <w:rPr>
          <w:lang w:val="id-ID"/>
        </w:rPr>
        <w:t>10.157.446</w:t>
      </w:r>
      <w:r>
        <w:rPr>
          <w:lang w:val="en-US"/>
        </w:rPr>
        <w:t>,00</w:t>
      </w:r>
      <w:r>
        <w:t xml:space="preserve"> dengan capaian</w:t>
      </w:r>
      <w:r>
        <w:rPr>
          <w:lang w:val="en-US"/>
        </w:rPr>
        <w:t xml:space="preserve"> </w:t>
      </w:r>
      <w:r>
        <w:t xml:space="preserve">sebesar </w:t>
      </w:r>
      <w:r w:rsidR="002828BC">
        <w:rPr>
          <w:lang w:val="id-ID"/>
        </w:rPr>
        <w:t>59,01</w:t>
      </w:r>
      <w:r>
        <w:t>%. Indikator Kinerja</w:t>
      </w:r>
      <w:r>
        <w:rPr>
          <w:spacing w:val="-1"/>
        </w:rPr>
        <w:t xml:space="preserve"> </w:t>
      </w:r>
      <w:r>
        <w:t>Program</w:t>
      </w:r>
      <w:r>
        <w:rPr>
          <w:spacing w:val="-1"/>
        </w:rPr>
        <w:t xml:space="preserve"> </w:t>
      </w:r>
      <w:r>
        <w:t xml:space="preserve">Pemberdayaan Masyarakat Desa dan Kelurahan adalah </w:t>
      </w:r>
      <w:r w:rsidRPr="002828BC">
        <w:t>Jumlah Laporan Peningkatan Efektifitas Kegiatan Pemberdayaan Masyarakat di Wilayah Kecamatan (Laporan)</w:t>
      </w:r>
      <w:r>
        <w:t xml:space="preserve"> dengan target sebesar </w:t>
      </w:r>
      <w:r w:rsidRPr="002828BC">
        <w:t>100,00</w:t>
      </w:r>
      <w:r>
        <w:t xml:space="preserve">%, realisasi </w:t>
      </w:r>
      <w:r w:rsidR="002828BC">
        <w:rPr>
          <w:lang w:val="id-ID"/>
        </w:rPr>
        <w:t>59,01</w:t>
      </w:r>
      <w:r>
        <w:t xml:space="preserve">% dan capaian sebesar </w:t>
      </w:r>
      <w:r w:rsidRPr="002828BC">
        <w:t>100,00</w:t>
      </w:r>
      <w:r>
        <w:t>%. Adapun kegiatan yang mendukung</w:t>
      </w:r>
      <w:r>
        <w:rPr>
          <w:spacing w:val="40"/>
        </w:rPr>
        <w:t xml:space="preserve"> </w:t>
      </w:r>
      <w:r>
        <w:t>adalah sebagai berikut :</w:t>
      </w:r>
    </w:p>
    <w:p w:rsidR="002C0E92" w:rsidRDefault="001C1E9B">
      <w:pPr>
        <w:pStyle w:val="ListParagraph"/>
        <w:numPr>
          <w:ilvl w:val="2"/>
          <w:numId w:val="1"/>
        </w:numPr>
        <w:tabs>
          <w:tab w:val="left" w:pos="1101"/>
        </w:tabs>
        <w:spacing w:before="160" w:line="259" w:lineRule="auto"/>
        <w:ind w:left="1101" w:right="129"/>
        <w:jc w:val="both"/>
        <w:rPr>
          <w:sz w:val="24"/>
        </w:rPr>
      </w:pPr>
      <w:r>
        <w:rPr>
          <w:sz w:val="24"/>
        </w:rPr>
        <w:t xml:space="preserve">Kegiatan Koordinasi Kegiatan Pemberdayaan Desa dengan anggaran sebesar Rp. </w:t>
      </w:r>
      <w:r w:rsidR="002828BC">
        <w:rPr>
          <w:lang w:val="id-ID"/>
        </w:rPr>
        <w:t>17.213.480</w:t>
      </w:r>
      <w:r w:rsidR="002828BC">
        <w:rPr>
          <w:lang w:val="en-US"/>
        </w:rPr>
        <w:t>,00</w:t>
      </w:r>
      <w:r w:rsidR="002828BC">
        <w:t xml:space="preserve">, terealisasi sebesar Rp. </w:t>
      </w:r>
      <w:r w:rsidR="002828BC">
        <w:rPr>
          <w:lang w:val="id-ID"/>
        </w:rPr>
        <w:t>10.157.446</w:t>
      </w:r>
      <w:r w:rsidR="002828BC">
        <w:rPr>
          <w:lang w:val="en-US"/>
        </w:rPr>
        <w:t>,00</w:t>
      </w:r>
      <w:r w:rsidR="002828BC">
        <w:rPr>
          <w:sz w:val="24"/>
        </w:rPr>
        <w:t xml:space="preserve"> </w:t>
      </w:r>
      <w:r>
        <w:rPr>
          <w:sz w:val="24"/>
        </w:rPr>
        <w:t>(</w:t>
      </w:r>
      <w:r w:rsidR="002828BC">
        <w:rPr>
          <w:sz w:val="24"/>
          <w:lang w:val="id-ID"/>
        </w:rPr>
        <w:t>59,01</w:t>
      </w:r>
      <w:r>
        <w:rPr>
          <w:sz w:val="24"/>
        </w:rPr>
        <w:t xml:space="preserve">%). Indikator Kinerja Kegiatan Koordinasi Kegiatan Pemberdayaan Desa adalah </w:t>
      </w:r>
      <w:r w:rsidRPr="008D65C7">
        <w:t>Jumlah Laporan Peningkatan Efektifitas Kegiatan Pemberdayaan Masyarakat di Wilayah Kecamatan (Laporan)</w:t>
      </w:r>
      <w:r>
        <w:rPr>
          <w:sz w:val="24"/>
        </w:rPr>
        <w:t xml:space="preserve"> dengan target kinerja </w:t>
      </w:r>
      <w:r w:rsidR="002828BC">
        <w:rPr>
          <w:sz w:val="24"/>
          <w:lang w:val="id-ID"/>
        </w:rPr>
        <w:t>12 Laporan</w:t>
      </w:r>
      <w:r>
        <w:rPr>
          <w:sz w:val="24"/>
        </w:rPr>
        <w:t xml:space="preserve">, terealisasi </w:t>
      </w:r>
      <w:r w:rsidR="002828BC">
        <w:rPr>
          <w:sz w:val="24"/>
          <w:lang w:val="id-ID"/>
        </w:rPr>
        <w:t>12 Laporan</w:t>
      </w:r>
      <w:r>
        <w:rPr>
          <w:sz w:val="24"/>
        </w:rPr>
        <w:t xml:space="preserve"> dan capaian </w:t>
      </w:r>
      <w:r w:rsidRPr="008D65C7">
        <w:rPr>
          <w:sz w:val="24"/>
        </w:rPr>
        <w:t>100,00</w:t>
      </w:r>
      <w:r>
        <w:rPr>
          <w:sz w:val="24"/>
        </w:rPr>
        <w:t>%.</w:t>
      </w:r>
    </w:p>
    <w:p w:rsidR="002C0E92" w:rsidRDefault="001C1E9B">
      <w:pPr>
        <w:pStyle w:val="BodyText"/>
        <w:spacing w:before="163"/>
        <w:ind w:left="1113"/>
      </w:pPr>
      <w:r>
        <w:t>Kegiatan</w:t>
      </w:r>
      <w:r>
        <w:rPr>
          <w:spacing w:val="-7"/>
        </w:rPr>
        <w:t xml:space="preserve"> </w:t>
      </w:r>
      <w:r>
        <w:t>tersebut</w:t>
      </w:r>
      <w:r>
        <w:rPr>
          <w:spacing w:val="-6"/>
        </w:rPr>
        <w:t xml:space="preserve"> </w:t>
      </w:r>
      <w:r>
        <w:t>didukung</w:t>
      </w:r>
      <w:r>
        <w:rPr>
          <w:spacing w:val="-8"/>
        </w:rPr>
        <w:t xml:space="preserve"> </w:t>
      </w:r>
      <w:r>
        <w:t>oleh</w:t>
      </w:r>
      <w:r>
        <w:rPr>
          <w:spacing w:val="-6"/>
        </w:rPr>
        <w:t xml:space="preserve"> </w:t>
      </w:r>
      <w:r>
        <w:t>sub</w:t>
      </w:r>
      <w:r>
        <w:rPr>
          <w:spacing w:val="-6"/>
        </w:rPr>
        <w:t xml:space="preserve"> </w:t>
      </w:r>
      <w:r>
        <w:t>kegiatan</w:t>
      </w:r>
      <w:r>
        <w:rPr>
          <w:spacing w:val="-6"/>
        </w:rPr>
        <w:t xml:space="preserve"> </w:t>
      </w:r>
      <w:r>
        <w:t>sebagaimana</w:t>
      </w:r>
      <w:r>
        <w:rPr>
          <w:spacing w:val="-6"/>
        </w:rPr>
        <w:t xml:space="preserve"> </w:t>
      </w:r>
      <w:r>
        <w:t>berikut</w:t>
      </w:r>
      <w:r>
        <w:rPr>
          <w:spacing w:val="-5"/>
        </w:rPr>
        <w:t xml:space="preserve"> </w:t>
      </w:r>
      <w:r>
        <w:rPr>
          <w:spacing w:val="-10"/>
        </w:rPr>
        <w:t>:</w:t>
      </w:r>
    </w:p>
    <w:p w:rsidR="002C0E92" w:rsidRDefault="001C1E9B">
      <w:pPr>
        <w:pStyle w:val="ListParagraph"/>
        <w:numPr>
          <w:ilvl w:val="2"/>
          <w:numId w:val="1"/>
        </w:numPr>
        <w:tabs>
          <w:tab w:val="left" w:pos="1101"/>
        </w:tabs>
        <w:spacing w:before="154" w:line="259" w:lineRule="auto"/>
        <w:ind w:left="1101" w:right="129"/>
        <w:jc w:val="both"/>
        <w:rPr>
          <w:sz w:val="24"/>
        </w:rPr>
      </w:pPr>
      <w:r>
        <w:rPr>
          <w:sz w:val="24"/>
        </w:rPr>
        <w:t>Sub</w:t>
      </w:r>
      <w:r>
        <w:rPr>
          <w:spacing w:val="-16"/>
          <w:sz w:val="24"/>
        </w:rPr>
        <w:t xml:space="preserve"> </w:t>
      </w:r>
      <w:r>
        <w:rPr>
          <w:sz w:val="24"/>
        </w:rPr>
        <w:t>Kegiatan</w:t>
      </w:r>
      <w:r>
        <w:rPr>
          <w:spacing w:val="-16"/>
          <w:sz w:val="24"/>
        </w:rPr>
        <w:t xml:space="preserve"> </w:t>
      </w:r>
      <w:r>
        <w:rPr>
          <w:sz w:val="24"/>
        </w:rPr>
        <w:t>Peningkatan</w:t>
      </w:r>
      <w:r>
        <w:rPr>
          <w:spacing w:val="-16"/>
          <w:sz w:val="24"/>
        </w:rPr>
        <w:t xml:space="preserve"> </w:t>
      </w:r>
      <w:r>
        <w:rPr>
          <w:sz w:val="24"/>
        </w:rPr>
        <w:t>Efektifitas</w:t>
      </w:r>
      <w:r>
        <w:rPr>
          <w:spacing w:val="-14"/>
          <w:sz w:val="24"/>
        </w:rPr>
        <w:t xml:space="preserve"> </w:t>
      </w:r>
      <w:r>
        <w:rPr>
          <w:sz w:val="24"/>
        </w:rPr>
        <w:t>Kegiatan</w:t>
      </w:r>
      <w:r>
        <w:rPr>
          <w:spacing w:val="-16"/>
          <w:sz w:val="24"/>
        </w:rPr>
        <w:t xml:space="preserve"> </w:t>
      </w:r>
      <w:r>
        <w:rPr>
          <w:sz w:val="24"/>
        </w:rPr>
        <w:t>Pemberdayaan</w:t>
      </w:r>
      <w:r>
        <w:rPr>
          <w:spacing w:val="-12"/>
          <w:sz w:val="24"/>
        </w:rPr>
        <w:t xml:space="preserve"> </w:t>
      </w:r>
      <w:r>
        <w:rPr>
          <w:sz w:val="24"/>
        </w:rPr>
        <w:t>Masyarakat</w:t>
      </w:r>
      <w:r>
        <w:rPr>
          <w:spacing w:val="-16"/>
          <w:sz w:val="24"/>
        </w:rPr>
        <w:t xml:space="preserve"> </w:t>
      </w:r>
      <w:r>
        <w:rPr>
          <w:sz w:val="24"/>
        </w:rPr>
        <w:t xml:space="preserve">di Wilayah Kecamatan dengan anggaran Rp. </w:t>
      </w:r>
      <w:r w:rsidR="002828BC">
        <w:rPr>
          <w:lang w:val="id-ID"/>
        </w:rPr>
        <w:t>17.213.480</w:t>
      </w:r>
      <w:r w:rsidR="002828BC">
        <w:rPr>
          <w:lang w:val="en-US"/>
        </w:rPr>
        <w:t>,00</w:t>
      </w:r>
      <w:r w:rsidR="002828BC">
        <w:t xml:space="preserve">, terealisasi sebesar Rp. </w:t>
      </w:r>
      <w:r w:rsidR="002828BC">
        <w:rPr>
          <w:lang w:val="id-ID"/>
        </w:rPr>
        <w:t>10.157.446</w:t>
      </w:r>
      <w:r w:rsidR="002828BC">
        <w:rPr>
          <w:lang w:val="en-US"/>
        </w:rPr>
        <w:t>,00</w:t>
      </w:r>
      <w:r w:rsidR="002828BC">
        <w:rPr>
          <w:sz w:val="24"/>
        </w:rPr>
        <w:t xml:space="preserve"> (</w:t>
      </w:r>
      <w:r w:rsidR="002828BC">
        <w:rPr>
          <w:sz w:val="24"/>
          <w:lang w:val="id-ID"/>
        </w:rPr>
        <w:t>59,01</w:t>
      </w:r>
      <w:r w:rsidR="002828BC">
        <w:rPr>
          <w:sz w:val="24"/>
        </w:rPr>
        <w:t>%)</w:t>
      </w:r>
      <w:r>
        <w:rPr>
          <w:sz w:val="24"/>
        </w:rPr>
        <w:t xml:space="preserve">. Indikator Kinerja Kegiatan Koordinasi Kegiatan Pemberdayaan Desa adalah </w:t>
      </w:r>
      <w:r w:rsidRPr="008D65C7">
        <w:t>Jumlah Laporan Peningkatan Efektifitas Kegiatan Pemberdayaan Masyarakat di Wilayah Kecamatan (Laporan)</w:t>
      </w:r>
      <w:r>
        <w:rPr>
          <w:sz w:val="24"/>
        </w:rPr>
        <w:t xml:space="preserve"> dengan target kinerja </w:t>
      </w:r>
      <w:r w:rsidR="002828BC">
        <w:rPr>
          <w:sz w:val="24"/>
          <w:lang w:val="id-ID"/>
        </w:rPr>
        <w:t>12 Laporan</w:t>
      </w:r>
      <w:r>
        <w:rPr>
          <w:sz w:val="24"/>
        </w:rPr>
        <w:t xml:space="preserve">, terealisasi sebear </w:t>
      </w:r>
      <w:r w:rsidR="002828BC">
        <w:rPr>
          <w:sz w:val="24"/>
          <w:lang w:val="id-ID"/>
        </w:rPr>
        <w:t>12 Laporan</w:t>
      </w:r>
      <w:r w:rsidR="002828BC">
        <w:rPr>
          <w:sz w:val="24"/>
        </w:rPr>
        <w:t xml:space="preserve"> </w:t>
      </w:r>
      <w:r>
        <w:rPr>
          <w:sz w:val="24"/>
        </w:rPr>
        <w:t xml:space="preserve">dan capaian </w:t>
      </w:r>
      <w:r w:rsidRPr="008D65C7">
        <w:rPr>
          <w:sz w:val="24"/>
        </w:rPr>
        <w:t>100,00</w:t>
      </w:r>
      <w:r>
        <w:rPr>
          <w:sz w:val="24"/>
        </w:rPr>
        <w:t>%.</w:t>
      </w:r>
    </w:p>
    <w:p w:rsidR="002C0E92" w:rsidRDefault="002C0E92">
      <w:pPr>
        <w:pStyle w:val="BodyText"/>
        <w:spacing w:before="192"/>
        <w:jc w:val="left"/>
      </w:pPr>
    </w:p>
    <w:p w:rsidR="002C0E92" w:rsidRDefault="001C1E9B">
      <w:pPr>
        <w:pStyle w:val="Heading1"/>
        <w:numPr>
          <w:ilvl w:val="1"/>
          <w:numId w:val="1"/>
        </w:numPr>
        <w:tabs>
          <w:tab w:val="left" w:pos="716"/>
        </w:tabs>
        <w:ind w:left="716" w:hanging="364"/>
      </w:pPr>
      <w:r>
        <w:rPr>
          <w:spacing w:val="-6"/>
        </w:rPr>
        <w:t>Program</w:t>
      </w:r>
      <w:r>
        <w:rPr>
          <w:spacing w:val="-11"/>
        </w:rPr>
        <w:t xml:space="preserve"> </w:t>
      </w:r>
      <w:r>
        <w:rPr>
          <w:spacing w:val="-6"/>
        </w:rPr>
        <w:t>Koordinasi</w:t>
      </w:r>
      <w:r>
        <w:rPr>
          <w:spacing w:val="-10"/>
        </w:rPr>
        <w:t xml:space="preserve"> </w:t>
      </w:r>
      <w:r>
        <w:rPr>
          <w:spacing w:val="-6"/>
        </w:rPr>
        <w:t>Ketentraman</w:t>
      </w:r>
      <w:r>
        <w:rPr>
          <w:spacing w:val="-8"/>
        </w:rPr>
        <w:t xml:space="preserve"> </w:t>
      </w:r>
      <w:r>
        <w:rPr>
          <w:spacing w:val="-6"/>
        </w:rPr>
        <w:t>dan</w:t>
      </w:r>
      <w:r>
        <w:rPr>
          <w:spacing w:val="-5"/>
        </w:rPr>
        <w:t xml:space="preserve"> </w:t>
      </w:r>
      <w:r>
        <w:rPr>
          <w:spacing w:val="-6"/>
        </w:rPr>
        <w:t>Ketertiban</w:t>
      </w:r>
      <w:r>
        <w:rPr>
          <w:spacing w:val="-4"/>
        </w:rPr>
        <w:t xml:space="preserve"> </w:t>
      </w:r>
      <w:r>
        <w:rPr>
          <w:spacing w:val="-6"/>
        </w:rPr>
        <w:t>Umum</w:t>
      </w:r>
    </w:p>
    <w:p w:rsidR="002C0E92" w:rsidRDefault="001C1E9B">
      <w:pPr>
        <w:pStyle w:val="BodyText"/>
        <w:spacing w:before="140" w:line="259" w:lineRule="auto"/>
        <w:ind w:left="716" w:right="127"/>
      </w:pPr>
      <w:r>
        <w:t xml:space="preserve">Program Koordinasi Ketentraman dan Ketertiban Umum dengan anggaran sebesar Rp. </w:t>
      </w:r>
      <w:r w:rsidR="008F184E">
        <w:rPr>
          <w:lang w:val="id-ID"/>
        </w:rPr>
        <w:t>5.850.480</w:t>
      </w:r>
      <w:r>
        <w:rPr>
          <w:lang w:val="en-US"/>
        </w:rPr>
        <w:t>,00</w:t>
      </w:r>
      <w:r>
        <w:t xml:space="preserve"> dan terealisasi Rp. </w:t>
      </w:r>
      <w:r w:rsidR="008F184E">
        <w:rPr>
          <w:lang w:val="id-ID"/>
        </w:rPr>
        <w:t>4.113.146</w:t>
      </w:r>
      <w:r>
        <w:rPr>
          <w:lang w:val="en-US"/>
        </w:rPr>
        <w:t>,00</w:t>
      </w:r>
      <w:r>
        <w:t xml:space="preserve"> dengan capaian sebesar </w:t>
      </w:r>
      <w:r w:rsidR="008F184E">
        <w:rPr>
          <w:lang w:val="id-ID"/>
        </w:rPr>
        <w:t>70,30</w:t>
      </w:r>
      <w:r>
        <w:t xml:space="preserve">%. Indikator Kinerja Program Koordinasi Ketentraman dan Ketertiban Umum adalah </w:t>
      </w:r>
      <w:r>
        <w:rPr>
          <w:lang w:val="en-US"/>
        </w:rPr>
        <w:t>Jumlah Laporan Pelaksanaan Harmonisasi Hubungan dengan Tokoh Agama dan Tokoh Masyarakat (Laporan)</w:t>
      </w:r>
      <w:r>
        <w:t xml:space="preserve"> dengan capaian sebesar </w:t>
      </w:r>
      <w:r w:rsidR="008F184E">
        <w:rPr>
          <w:lang w:val="id-ID"/>
        </w:rPr>
        <w:t>70,30</w:t>
      </w:r>
      <w:r>
        <w:rPr>
          <w:lang w:val="en-US"/>
        </w:rPr>
        <w:t>%</w:t>
      </w:r>
      <w:r>
        <w:t>. Adapun kegiatan yang mendukung</w:t>
      </w:r>
      <w:r>
        <w:rPr>
          <w:spacing w:val="40"/>
        </w:rPr>
        <w:t xml:space="preserve"> </w:t>
      </w:r>
      <w:r>
        <w:t>adalah sebagai berikut :</w:t>
      </w:r>
    </w:p>
    <w:p w:rsidR="002C0E92" w:rsidRDefault="001C1E9B">
      <w:pPr>
        <w:pStyle w:val="BodyText"/>
        <w:spacing w:before="159" w:line="259" w:lineRule="auto"/>
        <w:ind w:left="1101" w:right="126" w:hanging="360"/>
      </w:pPr>
      <w:r>
        <w:t xml:space="preserve">b. Kegiatan </w:t>
      </w:r>
      <w:r w:rsidRPr="008D65C7">
        <w:t xml:space="preserve">Koordinasi Upaya Penyelenggaraan Ketentraman dan Ketertiban Umum </w:t>
      </w:r>
      <w:r>
        <w:t xml:space="preserve">dengan anggaran sebesar </w:t>
      </w:r>
      <w:r w:rsidRPr="008D65C7">
        <w:t xml:space="preserve">Rp. </w:t>
      </w:r>
      <w:r w:rsidR="008F184E">
        <w:rPr>
          <w:lang w:val="id-ID"/>
        </w:rPr>
        <w:t>1.602.020</w:t>
      </w:r>
      <w:r w:rsidRPr="008D65C7">
        <w:t>,00</w:t>
      </w:r>
      <w:r>
        <w:t xml:space="preserve"> terealisasi sebesar</w:t>
      </w:r>
      <w:r w:rsidRPr="008D65C7">
        <w:t xml:space="preserve"> Rp. 0,00</w:t>
      </w:r>
      <w:r>
        <w:rPr>
          <w:spacing w:val="40"/>
        </w:rPr>
        <w:t xml:space="preserve"> </w:t>
      </w:r>
      <w:r>
        <w:t>(</w:t>
      </w:r>
      <w:r w:rsidR="008F184E">
        <w:rPr>
          <w:lang w:val="id-ID"/>
        </w:rPr>
        <w:t>0,00</w:t>
      </w:r>
      <w:r w:rsidRPr="008D65C7">
        <w:t>%)</w:t>
      </w:r>
      <w:r w:rsidR="008F184E">
        <w:rPr>
          <w:lang w:val="id-ID"/>
        </w:rPr>
        <w:t xml:space="preserve"> </w:t>
      </w:r>
      <w:r w:rsidRPr="008D65C7">
        <w:t xml:space="preserve">Indikator Koordinasi Upaya Penyelenggaraan Ketentraman dan Ketertiban Umum adalah </w:t>
      </w:r>
      <w:r>
        <w:t xml:space="preserve"> </w:t>
      </w:r>
      <w:r w:rsidRPr="008D65C7">
        <w:t xml:space="preserve">Jumlah Laporan Pelaksanaan Harmonisasi Hubungan dengan Tokoh Agama dan Tokoh Masyarakat </w:t>
      </w:r>
      <w:r>
        <w:t>(</w:t>
      </w:r>
      <w:r w:rsidR="008F184E">
        <w:rPr>
          <w:lang w:val="id-ID"/>
        </w:rPr>
        <w:t>Laporan</w:t>
      </w:r>
      <w:r>
        <w:t xml:space="preserve">) dengan target sebesar </w:t>
      </w:r>
      <w:r w:rsidR="008F184E">
        <w:rPr>
          <w:lang w:val="id-ID"/>
        </w:rPr>
        <w:t>12 Laporan</w:t>
      </w:r>
      <w:r w:rsidRPr="008D65C7">
        <w:t xml:space="preserve"> </w:t>
      </w:r>
      <w:r>
        <w:t xml:space="preserve">dan realisasi </w:t>
      </w:r>
      <w:r w:rsidR="008F184E">
        <w:rPr>
          <w:lang w:val="id-ID"/>
        </w:rPr>
        <w:t>12 Laporan</w:t>
      </w:r>
      <w:r>
        <w:t xml:space="preserve"> kasus dengan capaian sebesar </w:t>
      </w:r>
      <w:r w:rsidRPr="008D65C7">
        <w:t xml:space="preserve"> 100,00</w:t>
      </w:r>
      <w:r>
        <w:t>%</w:t>
      </w:r>
    </w:p>
    <w:p w:rsidR="002C0E92" w:rsidRDefault="001C1E9B">
      <w:pPr>
        <w:pStyle w:val="BodyText"/>
        <w:spacing w:before="155"/>
        <w:ind w:left="1101"/>
      </w:pPr>
      <w:r>
        <w:t>Kegiatan</w:t>
      </w:r>
      <w:r>
        <w:rPr>
          <w:spacing w:val="-7"/>
        </w:rPr>
        <w:t xml:space="preserve"> </w:t>
      </w:r>
      <w:r>
        <w:t>tersebut</w:t>
      </w:r>
      <w:r>
        <w:rPr>
          <w:spacing w:val="-5"/>
        </w:rPr>
        <w:t xml:space="preserve"> </w:t>
      </w:r>
      <w:r>
        <w:t>didukung</w:t>
      </w:r>
      <w:r>
        <w:rPr>
          <w:spacing w:val="-9"/>
        </w:rPr>
        <w:t xml:space="preserve"> </w:t>
      </w:r>
      <w:r>
        <w:t>oleh</w:t>
      </w:r>
      <w:r>
        <w:rPr>
          <w:spacing w:val="-6"/>
        </w:rPr>
        <w:t xml:space="preserve"> </w:t>
      </w:r>
      <w:r>
        <w:t>sub</w:t>
      </w:r>
      <w:r>
        <w:rPr>
          <w:spacing w:val="-6"/>
        </w:rPr>
        <w:t xml:space="preserve"> </w:t>
      </w:r>
      <w:r>
        <w:t>kegiatan</w:t>
      </w:r>
      <w:r>
        <w:rPr>
          <w:spacing w:val="-6"/>
        </w:rPr>
        <w:t xml:space="preserve"> </w:t>
      </w:r>
      <w:r>
        <w:t>sebagaimana</w:t>
      </w:r>
      <w:r>
        <w:rPr>
          <w:spacing w:val="-6"/>
        </w:rPr>
        <w:t xml:space="preserve"> </w:t>
      </w:r>
      <w:r>
        <w:t>berikut</w:t>
      </w:r>
      <w:r>
        <w:rPr>
          <w:spacing w:val="-5"/>
        </w:rPr>
        <w:t xml:space="preserve"> </w:t>
      </w:r>
      <w:r>
        <w:rPr>
          <w:spacing w:val="-10"/>
        </w:rPr>
        <w:t>:</w:t>
      </w:r>
    </w:p>
    <w:p w:rsidR="002C0E92" w:rsidRDefault="001C1E9B">
      <w:pPr>
        <w:pStyle w:val="BodyText"/>
        <w:numPr>
          <w:ilvl w:val="0"/>
          <w:numId w:val="5"/>
        </w:numPr>
        <w:spacing w:before="159" w:line="259" w:lineRule="auto"/>
        <w:ind w:left="1961" w:right="126" w:hanging="421"/>
      </w:pPr>
      <w:r>
        <w:rPr>
          <w:lang w:val="en-US"/>
        </w:rPr>
        <w:t xml:space="preserve"> Sub </w:t>
      </w:r>
      <w:r>
        <w:t xml:space="preserve">Kegiatan </w:t>
      </w:r>
      <w:r>
        <w:rPr>
          <w:lang w:val="en-US"/>
        </w:rPr>
        <w:t xml:space="preserve">Harmonisasi Hubungan dengan Tokoh Agama dan Tokoh Masyarakat </w:t>
      </w:r>
      <w:r>
        <w:t xml:space="preserve">dengan anggaran sebesar </w:t>
      </w:r>
      <w:r>
        <w:rPr>
          <w:lang w:val="en-US"/>
        </w:rPr>
        <w:t>Rp. 55.389.220,00</w:t>
      </w:r>
      <w:r>
        <w:t xml:space="preserve"> terealisasi sebesar</w:t>
      </w:r>
      <w:r>
        <w:rPr>
          <w:lang w:val="en-US"/>
        </w:rPr>
        <w:t xml:space="preserve"> Rp. 21.351.000,00</w:t>
      </w:r>
      <w:r>
        <w:rPr>
          <w:spacing w:val="40"/>
        </w:rPr>
        <w:t xml:space="preserve"> </w:t>
      </w:r>
      <w:r>
        <w:t>(</w:t>
      </w:r>
      <w:r>
        <w:rPr>
          <w:lang w:val="en-US"/>
        </w:rPr>
        <w:t xml:space="preserve">38,55%)Indikator Koordinasi Upaya Penyelenggaraan Ketentraman dan Ketertiban Umum adalah </w:t>
      </w:r>
      <w:r>
        <w:t xml:space="preserve"> </w:t>
      </w:r>
      <w:r>
        <w:rPr>
          <w:lang w:val="en-US"/>
        </w:rPr>
        <w:t xml:space="preserve">Jumlah Laporan Pelaksanaan Harmonisasi Hubungan dengan Tokoh Agama dan Tokoh Masyarakat </w:t>
      </w:r>
      <w:r>
        <w:t>(</w:t>
      </w:r>
      <w:r w:rsidR="008F184E">
        <w:rPr>
          <w:lang w:val="id-ID"/>
        </w:rPr>
        <w:t>Laporan</w:t>
      </w:r>
      <w:r>
        <w:t xml:space="preserve">) dengan target sebesar </w:t>
      </w:r>
      <w:r w:rsidR="008F184E">
        <w:rPr>
          <w:lang w:val="id-ID"/>
        </w:rPr>
        <w:t>12 Laporan</w:t>
      </w:r>
      <w:r>
        <w:rPr>
          <w:lang w:val="en-US"/>
        </w:rPr>
        <w:t xml:space="preserve"> </w:t>
      </w:r>
      <w:r>
        <w:t xml:space="preserve">dan realisasi </w:t>
      </w:r>
      <w:r w:rsidR="008F184E">
        <w:rPr>
          <w:lang w:val="id-ID"/>
        </w:rPr>
        <w:t>12 Laporan</w:t>
      </w:r>
      <w:r>
        <w:t xml:space="preserve"> kasus dengan capaian sebesar </w:t>
      </w:r>
      <w:r>
        <w:rPr>
          <w:lang w:val="en-US"/>
        </w:rPr>
        <w:t xml:space="preserve"> 100,00</w:t>
      </w:r>
      <w:r>
        <w:t>%</w:t>
      </w:r>
    </w:p>
    <w:p w:rsidR="002C0E92" w:rsidRDefault="001C1E9B">
      <w:pPr>
        <w:pStyle w:val="BodyText"/>
        <w:spacing w:before="159" w:line="259" w:lineRule="auto"/>
        <w:ind w:left="338" w:right="126" w:hangingChars="141" w:hanging="338"/>
      </w:pPr>
      <w:r>
        <w:rPr>
          <w:lang w:val="en-US"/>
        </w:rPr>
        <w:t xml:space="preserve">c.  </w:t>
      </w:r>
      <w:r>
        <w:t xml:space="preserve">Kegiatan </w:t>
      </w:r>
      <w:r>
        <w:rPr>
          <w:lang w:val="en-US"/>
        </w:rPr>
        <w:t>Koordinasi</w:t>
      </w:r>
      <w:r w:rsidR="00A37C17">
        <w:rPr>
          <w:lang w:val="id-ID"/>
        </w:rPr>
        <w:t xml:space="preserve"> Peberapan dan Penegakan Peraturan Daerah dan Peraturan Kepala Daerah</w:t>
      </w:r>
      <w:r>
        <w:rPr>
          <w:lang w:val="en-US"/>
        </w:rPr>
        <w:t xml:space="preserve"> dengan anggran Sebesar Rp. </w:t>
      </w:r>
      <w:r w:rsidR="00A37C17">
        <w:rPr>
          <w:lang w:val="id-ID"/>
        </w:rPr>
        <w:t>4.248.460</w:t>
      </w:r>
      <w:r>
        <w:rPr>
          <w:lang w:val="en-US"/>
        </w:rPr>
        <w:t>,00</w:t>
      </w:r>
      <w:r>
        <w:t xml:space="preserve"> terealisasi sebesar</w:t>
      </w:r>
      <w:r>
        <w:rPr>
          <w:lang w:val="en-US"/>
        </w:rPr>
        <w:t xml:space="preserve"> Rp. </w:t>
      </w:r>
      <w:r w:rsidR="00A37C17">
        <w:rPr>
          <w:lang w:val="id-ID"/>
        </w:rPr>
        <w:t>4.113.146</w:t>
      </w:r>
      <w:r>
        <w:rPr>
          <w:lang w:val="en-US"/>
        </w:rPr>
        <w:t>,00</w:t>
      </w:r>
      <w:r>
        <w:rPr>
          <w:spacing w:val="40"/>
        </w:rPr>
        <w:t xml:space="preserve"> </w:t>
      </w:r>
      <w:r>
        <w:t>(</w:t>
      </w:r>
      <w:r w:rsidR="00A37C17">
        <w:rPr>
          <w:lang w:val="id-ID"/>
        </w:rPr>
        <w:t>96,81</w:t>
      </w:r>
      <w:r>
        <w:rPr>
          <w:lang w:val="en-US"/>
        </w:rPr>
        <w:t xml:space="preserve">%) Indikator Koordinasi/Sinergi dengan Perangkat Daerah yang Tugas dan Fungsinya di Bidang Penegakan Peraturan Perundang-Undangan dan/atau Kepolisian Negara Republik Indonesia adalah </w:t>
      </w:r>
      <w:r>
        <w:t xml:space="preserve"> </w:t>
      </w:r>
      <w:r>
        <w:rPr>
          <w:lang w:val="en-US"/>
        </w:rPr>
        <w:t xml:space="preserve">Jumlah Laporan Koordinasi/Sinergi dengan Perangkat Daerah yang Tugas dan Fungsinya di Bidang Penegakan Peraturan Perundang-Undangan dan/atau Kepolisian Negara Republik Indonesia </w:t>
      </w:r>
      <w:r>
        <w:t xml:space="preserve">(Persen) dengan target sebesar </w:t>
      </w:r>
      <w:r>
        <w:rPr>
          <w:lang w:val="en-US"/>
        </w:rPr>
        <w:t xml:space="preserve">100% </w:t>
      </w:r>
      <w:r>
        <w:t xml:space="preserve">dan realisasi </w:t>
      </w:r>
      <w:r w:rsidR="00A37C17">
        <w:rPr>
          <w:lang w:val="id-ID"/>
        </w:rPr>
        <w:t>96,81</w:t>
      </w:r>
      <w:r>
        <w:rPr>
          <w:lang w:val="en-US"/>
        </w:rPr>
        <w:t>%</w:t>
      </w:r>
      <w:r>
        <w:t xml:space="preserve"> dengan capaian sebesar </w:t>
      </w:r>
      <w:r>
        <w:rPr>
          <w:lang w:val="en-US"/>
        </w:rPr>
        <w:t xml:space="preserve"> 100,00</w:t>
      </w:r>
      <w:r>
        <w:t>%</w:t>
      </w:r>
    </w:p>
    <w:p w:rsidR="002C0E92" w:rsidRDefault="001C1E9B">
      <w:pPr>
        <w:pStyle w:val="BodyText"/>
        <w:spacing w:before="155"/>
        <w:ind w:firstLine="720"/>
        <w:rPr>
          <w:spacing w:val="-10"/>
        </w:rPr>
      </w:pPr>
      <w:r>
        <w:t>Kegiatan</w:t>
      </w:r>
      <w:r>
        <w:rPr>
          <w:spacing w:val="-7"/>
        </w:rPr>
        <w:t xml:space="preserve"> </w:t>
      </w:r>
      <w:r>
        <w:t>tersebut</w:t>
      </w:r>
      <w:r>
        <w:rPr>
          <w:spacing w:val="-5"/>
        </w:rPr>
        <w:t xml:space="preserve"> </w:t>
      </w:r>
      <w:r>
        <w:t>didukung</w:t>
      </w:r>
      <w:r>
        <w:rPr>
          <w:spacing w:val="-9"/>
        </w:rPr>
        <w:t xml:space="preserve"> </w:t>
      </w:r>
      <w:r>
        <w:t>oleh</w:t>
      </w:r>
      <w:r>
        <w:rPr>
          <w:spacing w:val="-6"/>
        </w:rPr>
        <w:t xml:space="preserve"> </w:t>
      </w:r>
      <w:r>
        <w:t>sub</w:t>
      </w:r>
      <w:r>
        <w:rPr>
          <w:spacing w:val="-6"/>
        </w:rPr>
        <w:t xml:space="preserve"> </w:t>
      </w:r>
      <w:r>
        <w:t>kegiatan</w:t>
      </w:r>
      <w:r>
        <w:rPr>
          <w:spacing w:val="-6"/>
        </w:rPr>
        <w:t xml:space="preserve"> </w:t>
      </w:r>
      <w:r>
        <w:t>sebagaimana</w:t>
      </w:r>
      <w:r>
        <w:rPr>
          <w:spacing w:val="-6"/>
        </w:rPr>
        <w:t xml:space="preserve"> </w:t>
      </w:r>
      <w:r>
        <w:t>berikut</w:t>
      </w:r>
      <w:r>
        <w:rPr>
          <w:spacing w:val="-5"/>
        </w:rPr>
        <w:t xml:space="preserve"> </w:t>
      </w:r>
      <w:r>
        <w:rPr>
          <w:spacing w:val="-10"/>
        </w:rPr>
        <w:t>:</w:t>
      </w:r>
    </w:p>
    <w:p w:rsidR="002C0E92" w:rsidRDefault="001C1E9B">
      <w:pPr>
        <w:pStyle w:val="BodyText"/>
        <w:numPr>
          <w:ilvl w:val="0"/>
          <w:numId w:val="6"/>
        </w:numPr>
        <w:spacing w:before="159" w:line="259" w:lineRule="auto"/>
        <w:ind w:leftChars="398" w:left="1094" w:right="126" w:hangingChars="91" w:hanging="218"/>
        <w:rPr>
          <w:lang w:val="en-US"/>
        </w:rPr>
      </w:pPr>
      <w:r>
        <w:rPr>
          <w:lang w:val="en-US"/>
        </w:rPr>
        <w:t xml:space="preserve">Sub </w:t>
      </w:r>
      <w:r>
        <w:t xml:space="preserve">Kegiatan </w:t>
      </w:r>
      <w:r>
        <w:rPr>
          <w:lang w:val="en-US"/>
        </w:rPr>
        <w:t xml:space="preserve">Koordinasi/Sinergi dengan Perangkat Daerah yang Tugas dan Fungsinya di Bidang Penegakan Peraturan Perundang-Undangan dan/atau Kepolisian Negara Republik Indonesia dengan anggran Sebesar Rp. </w:t>
      </w:r>
      <w:r w:rsidR="00A37C17">
        <w:rPr>
          <w:lang w:val="id-ID"/>
        </w:rPr>
        <w:t>4.248.460</w:t>
      </w:r>
      <w:r w:rsidR="00A37C17">
        <w:rPr>
          <w:lang w:val="en-US"/>
        </w:rPr>
        <w:t>,00</w:t>
      </w:r>
      <w:r w:rsidR="00A37C17">
        <w:t xml:space="preserve"> terealisasi sebesar</w:t>
      </w:r>
      <w:r w:rsidR="00A37C17">
        <w:rPr>
          <w:lang w:val="en-US"/>
        </w:rPr>
        <w:t xml:space="preserve"> Rp. </w:t>
      </w:r>
      <w:r w:rsidR="00A37C17">
        <w:rPr>
          <w:lang w:val="id-ID"/>
        </w:rPr>
        <w:t>4.113.146</w:t>
      </w:r>
      <w:r w:rsidR="00A37C17">
        <w:rPr>
          <w:lang w:val="en-US"/>
        </w:rPr>
        <w:t>,00</w:t>
      </w:r>
      <w:r w:rsidR="00A37C17">
        <w:rPr>
          <w:spacing w:val="40"/>
        </w:rPr>
        <w:t xml:space="preserve"> </w:t>
      </w:r>
      <w:r w:rsidR="00A37C17">
        <w:t>(</w:t>
      </w:r>
      <w:r w:rsidR="00A37C17">
        <w:rPr>
          <w:lang w:val="id-ID"/>
        </w:rPr>
        <w:t>96,81</w:t>
      </w:r>
      <w:r w:rsidR="00A37C17">
        <w:rPr>
          <w:lang w:val="en-US"/>
        </w:rPr>
        <w:t>%)</w:t>
      </w:r>
      <w:r>
        <w:rPr>
          <w:lang w:val="en-US"/>
        </w:rPr>
        <w:t xml:space="preserve"> Indikator Koordinasi/Sinergi dengan Perangkat Daerah yang Tugas dan Fungsinya di Bidang Penegakan Peraturan Perundang-Undangan dan/atau Kepolisian Negara Republik Indonesia adalah </w:t>
      </w:r>
      <w:r>
        <w:t xml:space="preserve"> </w:t>
      </w:r>
      <w:r>
        <w:rPr>
          <w:lang w:val="en-US"/>
        </w:rPr>
        <w:t xml:space="preserve">Jumlah Laporan Koordinasi/Sinergi dengan Perangkat Daerah yang Tugas dan Fungsinya di Bidang Penegakan Peraturan Perundang-Undangan dan/atau Kepolisian Negara Republik Indonesia </w:t>
      </w:r>
      <w:r>
        <w:t xml:space="preserve">(Persen) dengan target sebesar </w:t>
      </w:r>
      <w:r>
        <w:rPr>
          <w:lang w:val="en-US"/>
        </w:rPr>
        <w:t xml:space="preserve">100% </w:t>
      </w:r>
      <w:r>
        <w:t xml:space="preserve">dan realisasi </w:t>
      </w:r>
      <w:r w:rsidR="00A37C17">
        <w:rPr>
          <w:lang w:val="id-ID"/>
        </w:rPr>
        <w:t>96,81</w:t>
      </w:r>
      <w:r>
        <w:rPr>
          <w:lang w:val="en-US"/>
        </w:rPr>
        <w:t>%</w:t>
      </w:r>
      <w:r>
        <w:t xml:space="preserve"> dengan capaian sebesar </w:t>
      </w:r>
      <w:r>
        <w:rPr>
          <w:lang w:val="en-US"/>
        </w:rPr>
        <w:t xml:space="preserve"> 100,00</w:t>
      </w:r>
      <w:r>
        <w:t>%</w:t>
      </w:r>
    </w:p>
    <w:p w:rsidR="002C0E92" w:rsidRPr="004F0149" w:rsidRDefault="001C1E9B">
      <w:pPr>
        <w:pStyle w:val="Heading1"/>
        <w:numPr>
          <w:ilvl w:val="1"/>
          <w:numId w:val="1"/>
        </w:numPr>
        <w:tabs>
          <w:tab w:val="left" w:pos="716"/>
        </w:tabs>
        <w:spacing w:before="273"/>
        <w:ind w:left="716" w:hanging="364"/>
      </w:pPr>
      <w:r w:rsidRPr="004F0149">
        <w:rPr>
          <w:spacing w:val="-6"/>
        </w:rPr>
        <w:t>Program</w:t>
      </w:r>
      <w:r w:rsidRPr="004F0149">
        <w:rPr>
          <w:spacing w:val="-14"/>
        </w:rPr>
        <w:t xml:space="preserve"> </w:t>
      </w:r>
      <w:r w:rsidRPr="004F0149">
        <w:rPr>
          <w:spacing w:val="-6"/>
        </w:rPr>
        <w:t>Penyelenggaraan</w:t>
      </w:r>
      <w:r w:rsidRPr="004F0149">
        <w:rPr>
          <w:spacing w:val="-14"/>
        </w:rPr>
        <w:t xml:space="preserve"> </w:t>
      </w:r>
      <w:r w:rsidRPr="004F0149">
        <w:rPr>
          <w:spacing w:val="-6"/>
        </w:rPr>
        <w:t>Urusan</w:t>
      </w:r>
      <w:r w:rsidRPr="004F0149">
        <w:rPr>
          <w:spacing w:val="-13"/>
        </w:rPr>
        <w:t xml:space="preserve"> </w:t>
      </w:r>
      <w:r w:rsidRPr="004F0149">
        <w:rPr>
          <w:spacing w:val="-6"/>
        </w:rPr>
        <w:t>Pemerintahan</w:t>
      </w:r>
      <w:r w:rsidRPr="004F0149">
        <w:rPr>
          <w:spacing w:val="-7"/>
        </w:rPr>
        <w:t xml:space="preserve"> </w:t>
      </w:r>
      <w:r w:rsidRPr="004F0149">
        <w:rPr>
          <w:spacing w:val="-6"/>
        </w:rPr>
        <w:t>Umum</w:t>
      </w:r>
    </w:p>
    <w:p w:rsidR="002C0E92" w:rsidRPr="004F0149" w:rsidRDefault="001C1E9B">
      <w:pPr>
        <w:pStyle w:val="BodyText"/>
        <w:spacing w:before="148" w:line="259" w:lineRule="auto"/>
        <w:ind w:left="716" w:right="133"/>
      </w:pPr>
      <w:r w:rsidRPr="004F0149">
        <w:t xml:space="preserve">Program Penyelenggaraan Urusan Pemerintahan Umum dengan anggaran sebesar Rp. </w:t>
      </w:r>
      <w:r w:rsidR="00A37C17" w:rsidRPr="004F0149">
        <w:rPr>
          <w:lang w:val="id-ID"/>
        </w:rPr>
        <w:t>5.372.220</w:t>
      </w:r>
      <w:r w:rsidRPr="004F0149">
        <w:t xml:space="preserve">,00 terealisasi sebesar Rp. </w:t>
      </w:r>
      <w:r w:rsidR="00A37C17" w:rsidRPr="004F0149">
        <w:rPr>
          <w:lang w:val="id-ID"/>
        </w:rPr>
        <w:t>1.324.230.</w:t>
      </w:r>
      <w:r w:rsidRPr="004F0149">
        <w:t xml:space="preserve">,00 dengan capaian sebesar </w:t>
      </w:r>
      <w:r w:rsidR="00A37C17" w:rsidRPr="004F0149">
        <w:rPr>
          <w:lang w:val="id-ID"/>
        </w:rPr>
        <w:t>24,65</w:t>
      </w:r>
      <w:r w:rsidRPr="004F0149">
        <w:t xml:space="preserve">%. Indikator Kinerja Program Penyelenggaraan Urusan Pemerintahan Umum adalah Jumlah Potensi Kerawanan Sosial di Kecamatan (Potensi) dengan target sebesar 4 potensi, realisasi </w:t>
      </w:r>
      <w:r w:rsidR="00A37C17" w:rsidRPr="004F0149">
        <w:rPr>
          <w:lang w:val="id-ID"/>
        </w:rPr>
        <w:t>4</w:t>
      </w:r>
      <w:r w:rsidRPr="004F0149">
        <w:t xml:space="preserve"> potensi dengan capaian sebesar 100%. Adapun kegiatan yang mendukung</w:t>
      </w:r>
      <w:r w:rsidRPr="004F0149">
        <w:rPr>
          <w:spacing w:val="40"/>
        </w:rPr>
        <w:t xml:space="preserve"> </w:t>
      </w:r>
      <w:r w:rsidRPr="004F0149">
        <w:t>adalah sebagai berikut :</w:t>
      </w:r>
    </w:p>
    <w:p w:rsidR="002C0E92" w:rsidRPr="004F0149" w:rsidRDefault="001C1E9B">
      <w:pPr>
        <w:pStyle w:val="ListParagraph"/>
        <w:numPr>
          <w:ilvl w:val="2"/>
          <w:numId w:val="1"/>
        </w:numPr>
        <w:tabs>
          <w:tab w:val="left" w:pos="1101"/>
        </w:tabs>
        <w:spacing w:before="155" w:line="259" w:lineRule="auto"/>
        <w:ind w:left="1101" w:right="129"/>
        <w:jc w:val="both"/>
        <w:rPr>
          <w:sz w:val="24"/>
        </w:rPr>
      </w:pPr>
      <w:r w:rsidRPr="004F0149">
        <w:rPr>
          <w:sz w:val="24"/>
        </w:rPr>
        <w:t xml:space="preserve">Kegiatan Penyelenggaraan Urusan Pemerintahan Umum sesuai Penugasan Kepala Daerah dengan anggaran sebesar Rp. </w:t>
      </w:r>
      <w:r w:rsidR="00A37C17" w:rsidRPr="004F0149">
        <w:rPr>
          <w:lang w:val="id-ID"/>
        </w:rPr>
        <w:t>5.372.220</w:t>
      </w:r>
      <w:r w:rsidR="00A37C17" w:rsidRPr="004F0149">
        <w:t xml:space="preserve">,00 terealisasi sebesar Rp. </w:t>
      </w:r>
      <w:r w:rsidR="00A37C17" w:rsidRPr="004F0149">
        <w:rPr>
          <w:lang w:val="id-ID"/>
        </w:rPr>
        <w:t>1.324.230.</w:t>
      </w:r>
      <w:r w:rsidR="00A37C17" w:rsidRPr="004F0149">
        <w:t>,00</w:t>
      </w:r>
      <w:r w:rsidRPr="004F0149">
        <w:t xml:space="preserve"> </w:t>
      </w:r>
      <w:r w:rsidRPr="004F0149">
        <w:rPr>
          <w:sz w:val="24"/>
        </w:rPr>
        <w:t>(</w:t>
      </w:r>
      <w:r w:rsidR="00A37C17" w:rsidRPr="004F0149">
        <w:rPr>
          <w:lang w:val="id-ID"/>
        </w:rPr>
        <w:t>24,65</w:t>
      </w:r>
      <w:r w:rsidRPr="004F0149">
        <w:rPr>
          <w:sz w:val="24"/>
        </w:rPr>
        <w:t>%). Indikator Kinerja Kegiatan Penyelenggaraan Urusan Pemerintahan Umum sesuai Penugasan Kepala Daerah adalah Persentase Pelanggaran Perda/Perbup yang Ditangani (</w:t>
      </w:r>
      <w:r w:rsidR="00A37C17" w:rsidRPr="004F0149">
        <w:rPr>
          <w:sz w:val="24"/>
          <w:lang w:val="id-ID"/>
        </w:rPr>
        <w:t>Dokumen</w:t>
      </w:r>
      <w:r w:rsidRPr="004F0149">
        <w:rPr>
          <w:sz w:val="24"/>
        </w:rPr>
        <w:t xml:space="preserve">) dengan target kinerja </w:t>
      </w:r>
      <w:r w:rsidR="00A37C17" w:rsidRPr="004F0149">
        <w:rPr>
          <w:sz w:val="24"/>
          <w:lang w:val="id-ID"/>
        </w:rPr>
        <w:t>4 Dokumen</w:t>
      </w:r>
      <w:r w:rsidRPr="004F0149">
        <w:rPr>
          <w:sz w:val="24"/>
        </w:rPr>
        <w:t xml:space="preserve">, terealisasi sebesar </w:t>
      </w:r>
      <w:r w:rsidR="00A37C17" w:rsidRPr="004F0149">
        <w:rPr>
          <w:sz w:val="24"/>
          <w:lang w:val="id-ID"/>
        </w:rPr>
        <w:t>4 Dokumen</w:t>
      </w:r>
      <w:r w:rsidR="00A37C17" w:rsidRPr="004F0149">
        <w:rPr>
          <w:sz w:val="24"/>
        </w:rPr>
        <w:t xml:space="preserve"> </w:t>
      </w:r>
      <w:r w:rsidRPr="004F0149">
        <w:rPr>
          <w:sz w:val="24"/>
        </w:rPr>
        <w:t>dan capaian 100,00%.</w:t>
      </w:r>
    </w:p>
    <w:p w:rsidR="002C0E92" w:rsidRPr="004F0149" w:rsidRDefault="001C1E9B">
      <w:pPr>
        <w:pStyle w:val="BodyText"/>
        <w:spacing w:before="159"/>
        <w:ind w:left="276"/>
        <w:jc w:val="center"/>
      </w:pPr>
      <w:r w:rsidRPr="004F0149">
        <w:t>Kegiatan</w:t>
      </w:r>
      <w:r w:rsidRPr="004F0149">
        <w:rPr>
          <w:spacing w:val="-7"/>
        </w:rPr>
        <w:t xml:space="preserve"> </w:t>
      </w:r>
      <w:r w:rsidRPr="004F0149">
        <w:t>tersebut</w:t>
      </w:r>
      <w:r w:rsidRPr="004F0149">
        <w:rPr>
          <w:spacing w:val="-6"/>
        </w:rPr>
        <w:t xml:space="preserve"> </w:t>
      </w:r>
      <w:r w:rsidRPr="004F0149">
        <w:t>didukung</w:t>
      </w:r>
      <w:r w:rsidRPr="004F0149">
        <w:rPr>
          <w:spacing w:val="-8"/>
        </w:rPr>
        <w:t xml:space="preserve"> </w:t>
      </w:r>
      <w:r w:rsidRPr="004F0149">
        <w:t>oleh</w:t>
      </w:r>
      <w:r w:rsidRPr="004F0149">
        <w:rPr>
          <w:spacing w:val="-6"/>
        </w:rPr>
        <w:t xml:space="preserve"> </w:t>
      </w:r>
      <w:r w:rsidRPr="004F0149">
        <w:t>sub</w:t>
      </w:r>
      <w:r w:rsidRPr="004F0149">
        <w:rPr>
          <w:spacing w:val="-6"/>
        </w:rPr>
        <w:t xml:space="preserve"> </w:t>
      </w:r>
      <w:r w:rsidRPr="004F0149">
        <w:t>kegiatan</w:t>
      </w:r>
      <w:r w:rsidRPr="004F0149">
        <w:rPr>
          <w:spacing w:val="-6"/>
        </w:rPr>
        <w:t xml:space="preserve"> </w:t>
      </w:r>
      <w:r w:rsidRPr="004F0149">
        <w:t>sebagaimana</w:t>
      </w:r>
      <w:r w:rsidRPr="004F0149">
        <w:rPr>
          <w:spacing w:val="-6"/>
        </w:rPr>
        <w:t xml:space="preserve"> </w:t>
      </w:r>
      <w:r w:rsidRPr="004F0149">
        <w:t>berikut</w:t>
      </w:r>
      <w:r w:rsidRPr="004F0149">
        <w:rPr>
          <w:spacing w:val="-5"/>
        </w:rPr>
        <w:t xml:space="preserve"> </w:t>
      </w:r>
      <w:r w:rsidRPr="004F0149">
        <w:rPr>
          <w:spacing w:val="-10"/>
        </w:rPr>
        <w:t>:</w:t>
      </w:r>
    </w:p>
    <w:p w:rsidR="002C0E92" w:rsidRPr="004F0149" w:rsidRDefault="001C1E9B">
      <w:pPr>
        <w:pStyle w:val="ListParagraph"/>
        <w:numPr>
          <w:ilvl w:val="3"/>
          <w:numId w:val="1"/>
        </w:numPr>
        <w:tabs>
          <w:tab w:val="left" w:pos="1497"/>
        </w:tabs>
        <w:spacing w:before="182" w:line="259" w:lineRule="auto"/>
        <w:ind w:right="133"/>
        <w:rPr>
          <w:sz w:val="24"/>
        </w:rPr>
      </w:pPr>
      <w:r w:rsidRPr="004F0149">
        <w:rPr>
          <w:sz w:val="24"/>
        </w:rPr>
        <w:t xml:space="preserve">Sub Kegiatan Pelaksanaan Tugas Forum Koordinasi Pimpinan di Kecamatan dengan anggaran sebesar Rp. </w:t>
      </w:r>
      <w:r w:rsidR="00A37C17" w:rsidRPr="004F0149">
        <w:rPr>
          <w:lang w:val="id-ID"/>
        </w:rPr>
        <w:t>5.372.220</w:t>
      </w:r>
      <w:r w:rsidR="00A37C17" w:rsidRPr="004F0149">
        <w:t xml:space="preserve">,00 terealisasi sebesar Rp. </w:t>
      </w:r>
      <w:r w:rsidR="00A37C17" w:rsidRPr="004F0149">
        <w:rPr>
          <w:lang w:val="id-ID"/>
        </w:rPr>
        <w:t>1.324.230.</w:t>
      </w:r>
      <w:r w:rsidR="00A37C17" w:rsidRPr="004F0149">
        <w:t xml:space="preserve">,00 </w:t>
      </w:r>
      <w:r w:rsidR="00A37C17" w:rsidRPr="004F0149">
        <w:rPr>
          <w:sz w:val="24"/>
        </w:rPr>
        <w:t>(</w:t>
      </w:r>
      <w:r w:rsidR="00A37C17" w:rsidRPr="004F0149">
        <w:rPr>
          <w:lang w:val="id-ID"/>
        </w:rPr>
        <w:t>24,65</w:t>
      </w:r>
      <w:r w:rsidR="00A37C17" w:rsidRPr="004F0149">
        <w:rPr>
          <w:sz w:val="24"/>
        </w:rPr>
        <w:t>%)</w:t>
      </w:r>
      <w:r w:rsidRPr="004F0149">
        <w:rPr>
          <w:sz w:val="24"/>
        </w:rPr>
        <w:t>. Indikator Kinerja sub kegiatan Pelaksanaan Tugas Forum Koordinasi Pimpinan di Kecamatan adalah Jumlah</w:t>
      </w:r>
      <w:r w:rsidRPr="004F0149">
        <w:rPr>
          <w:spacing w:val="-3"/>
          <w:sz w:val="24"/>
        </w:rPr>
        <w:t xml:space="preserve"> </w:t>
      </w:r>
      <w:r w:rsidRPr="004F0149">
        <w:rPr>
          <w:sz w:val="24"/>
        </w:rPr>
        <w:t>Persentase</w:t>
      </w:r>
      <w:r w:rsidRPr="004F0149">
        <w:rPr>
          <w:spacing w:val="-3"/>
          <w:sz w:val="24"/>
        </w:rPr>
        <w:t xml:space="preserve"> </w:t>
      </w:r>
      <w:r w:rsidRPr="004F0149">
        <w:rPr>
          <w:sz w:val="24"/>
        </w:rPr>
        <w:t>Terpenuhinya</w:t>
      </w:r>
      <w:r w:rsidRPr="004F0149">
        <w:rPr>
          <w:spacing w:val="-2"/>
          <w:sz w:val="24"/>
        </w:rPr>
        <w:t xml:space="preserve"> </w:t>
      </w:r>
      <w:r w:rsidRPr="004F0149">
        <w:rPr>
          <w:sz w:val="24"/>
        </w:rPr>
        <w:t>Layanan</w:t>
      </w:r>
      <w:r w:rsidRPr="004F0149">
        <w:rPr>
          <w:spacing w:val="-3"/>
          <w:sz w:val="24"/>
        </w:rPr>
        <w:t xml:space="preserve"> </w:t>
      </w:r>
      <w:r w:rsidRPr="004F0149">
        <w:rPr>
          <w:sz w:val="24"/>
        </w:rPr>
        <w:t>Monitoring</w:t>
      </w:r>
      <w:r w:rsidRPr="004F0149">
        <w:rPr>
          <w:spacing w:val="-1"/>
          <w:sz w:val="24"/>
        </w:rPr>
        <w:t xml:space="preserve"> </w:t>
      </w:r>
      <w:r w:rsidRPr="004F0149">
        <w:rPr>
          <w:sz w:val="24"/>
        </w:rPr>
        <w:t>Penegakan</w:t>
      </w:r>
      <w:r w:rsidRPr="004F0149">
        <w:rPr>
          <w:spacing w:val="-3"/>
          <w:sz w:val="24"/>
        </w:rPr>
        <w:t xml:space="preserve"> </w:t>
      </w:r>
      <w:r w:rsidRPr="004F0149">
        <w:rPr>
          <w:sz w:val="24"/>
        </w:rPr>
        <w:t>Perda dan Perbup (</w:t>
      </w:r>
      <w:r w:rsidR="00A37C17" w:rsidRPr="004F0149">
        <w:rPr>
          <w:sz w:val="24"/>
          <w:lang w:val="id-ID"/>
        </w:rPr>
        <w:t>Dokumen</w:t>
      </w:r>
      <w:r w:rsidRPr="004F0149">
        <w:rPr>
          <w:sz w:val="24"/>
        </w:rPr>
        <w:t>) dengan target kinerja 4</w:t>
      </w:r>
      <w:r w:rsidR="00A37C17" w:rsidRPr="004F0149">
        <w:rPr>
          <w:sz w:val="24"/>
          <w:lang w:val="id-ID"/>
        </w:rPr>
        <w:t xml:space="preserve"> Dokumen</w:t>
      </w:r>
      <w:r w:rsidRPr="004F0149">
        <w:rPr>
          <w:sz w:val="24"/>
        </w:rPr>
        <w:t xml:space="preserve">, terealisasi </w:t>
      </w:r>
      <w:r w:rsidR="00A37C17" w:rsidRPr="004F0149">
        <w:rPr>
          <w:sz w:val="24"/>
        </w:rPr>
        <w:t>sebesar 4 Dokumen</w:t>
      </w:r>
      <w:r w:rsidRPr="004F0149">
        <w:rPr>
          <w:sz w:val="24"/>
        </w:rPr>
        <w:t xml:space="preserve"> dan capaian 100,00%.</w:t>
      </w:r>
    </w:p>
    <w:p w:rsidR="002C0E92" w:rsidRPr="004F0149" w:rsidRDefault="002C0E92">
      <w:pPr>
        <w:pStyle w:val="BodyText"/>
        <w:spacing w:before="7"/>
        <w:jc w:val="left"/>
      </w:pPr>
    </w:p>
    <w:p w:rsidR="002C0E92" w:rsidRPr="004F0149" w:rsidRDefault="001C1E9B">
      <w:pPr>
        <w:pStyle w:val="Heading1"/>
        <w:numPr>
          <w:ilvl w:val="1"/>
          <w:numId w:val="1"/>
        </w:numPr>
        <w:tabs>
          <w:tab w:val="left" w:pos="716"/>
        </w:tabs>
        <w:ind w:left="716" w:hanging="364"/>
      </w:pPr>
      <w:r w:rsidRPr="004F0149">
        <w:rPr>
          <w:spacing w:val="-8"/>
        </w:rPr>
        <w:t>Program</w:t>
      </w:r>
      <w:r w:rsidRPr="004F0149">
        <w:rPr>
          <w:spacing w:val="-1"/>
        </w:rPr>
        <w:t xml:space="preserve"> </w:t>
      </w:r>
      <w:r w:rsidRPr="004F0149">
        <w:rPr>
          <w:spacing w:val="-8"/>
        </w:rPr>
        <w:t>Pembinaan</w:t>
      </w:r>
      <w:r w:rsidRPr="004F0149">
        <w:rPr>
          <w:spacing w:val="6"/>
        </w:rPr>
        <w:t xml:space="preserve"> </w:t>
      </w:r>
      <w:r w:rsidRPr="004F0149">
        <w:rPr>
          <w:spacing w:val="-8"/>
        </w:rPr>
        <w:t>dan</w:t>
      </w:r>
      <w:r w:rsidRPr="004F0149">
        <w:rPr>
          <w:spacing w:val="-3"/>
        </w:rPr>
        <w:t xml:space="preserve"> </w:t>
      </w:r>
      <w:r w:rsidRPr="004F0149">
        <w:rPr>
          <w:spacing w:val="-8"/>
        </w:rPr>
        <w:t>Pengawasan</w:t>
      </w:r>
      <w:r w:rsidRPr="004F0149">
        <w:rPr>
          <w:spacing w:val="7"/>
        </w:rPr>
        <w:t xml:space="preserve"> </w:t>
      </w:r>
      <w:r w:rsidRPr="004F0149">
        <w:rPr>
          <w:spacing w:val="-8"/>
        </w:rPr>
        <w:t>Pemerintahan</w:t>
      </w:r>
      <w:r w:rsidRPr="004F0149">
        <w:rPr>
          <w:spacing w:val="2"/>
        </w:rPr>
        <w:t xml:space="preserve"> </w:t>
      </w:r>
      <w:r w:rsidRPr="004F0149">
        <w:rPr>
          <w:spacing w:val="-8"/>
        </w:rPr>
        <w:t>Desa</w:t>
      </w:r>
    </w:p>
    <w:p w:rsidR="002C0E92" w:rsidRPr="004F0149" w:rsidRDefault="001C1E9B">
      <w:pPr>
        <w:pStyle w:val="BodyText"/>
        <w:spacing w:before="148" w:line="259" w:lineRule="auto"/>
        <w:ind w:left="716" w:right="133"/>
      </w:pPr>
      <w:r w:rsidRPr="004F0149">
        <w:t xml:space="preserve">Program Pembinaan dan Pengawasan Desa dengan anggaran sebesar Rp. </w:t>
      </w:r>
      <w:r w:rsidR="00183015" w:rsidRPr="004F0149">
        <w:rPr>
          <w:lang w:val="id-ID"/>
        </w:rPr>
        <w:t>42.771.320</w:t>
      </w:r>
      <w:r w:rsidRPr="004F0149">
        <w:t xml:space="preserve">,00, terealisasi sebesar Rp. </w:t>
      </w:r>
      <w:r w:rsidR="00183015" w:rsidRPr="004F0149">
        <w:rPr>
          <w:lang w:val="id-ID"/>
        </w:rPr>
        <w:t>42.652.808</w:t>
      </w:r>
      <w:r w:rsidRPr="004F0149">
        <w:t xml:space="preserve">,00 dengan capaian sebesar </w:t>
      </w:r>
      <w:r w:rsidR="00183015" w:rsidRPr="004F0149">
        <w:rPr>
          <w:lang w:val="id-ID"/>
        </w:rPr>
        <w:t>99,72</w:t>
      </w:r>
      <w:r w:rsidRPr="004F0149">
        <w:t>%. Indikator Kinerja Program Pembinaan dan Pengawasan Desa adalah Persentase Desa yang Tertib Administrasi (</w:t>
      </w:r>
      <w:r w:rsidR="00183015" w:rsidRPr="004F0149">
        <w:rPr>
          <w:lang w:val="id-ID"/>
        </w:rPr>
        <w:t>Dokumen</w:t>
      </w:r>
      <w:r w:rsidRPr="004F0149">
        <w:t xml:space="preserve">) dengan target sebesar </w:t>
      </w:r>
      <w:r w:rsidR="00183015" w:rsidRPr="004F0149">
        <w:rPr>
          <w:lang w:val="id-ID"/>
        </w:rPr>
        <w:t>13 Dokumen</w:t>
      </w:r>
      <w:r w:rsidRPr="004F0149">
        <w:t xml:space="preserve">, realisasi </w:t>
      </w:r>
      <w:r w:rsidR="00183015" w:rsidRPr="004F0149">
        <w:rPr>
          <w:lang w:val="id-ID"/>
        </w:rPr>
        <w:t>13 Dokumen</w:t>
      </w:r>
      <w:r w:rsidRPr="004F0149">
        <w:t xml:space="preserve"> dengan capaian sebesar 100,00%. Adapun kegiatan yang mendukung adalah sebagai berikut :</w:t>
      </w:r>
    </w:p>
    <w:p w:rsidR="002C0E92" w:rsidRPr="004F0149" w:rsidRDefault="001C1E9B">
      <w:pPr>
        <w:pStyle w:val="ListParagraph"/>
        <w:numPr>
          <w:ilvl w:val="2"/>
          <w:numId w:val="1"/>
        </w:numPr>
        <w:tabs>
          <w:tab w:val="left" w:pos="1101"/>
        </w:tabs>
        <w:spacing w:before="155" w:line="259" w:lineRule="auto"/>
        <w:ind w:left="1101" w:right="129"/>
        <w:jc w:val="both"/>
        <w:rPr>
          <w:sz w:val="24"/>
        </w:rPr>
      </w:pPr>
      <w:r w:rsidRPr="004F0149">
        <w:rPr>
          <w:sz w:val="24"/>
        </w:rPr>
        <w:t xml:space="preserve">Kegiatan Fasilitasi, Rekomendasi dan Koordinasi Pembinaan dan Pengawasan Pemerintahan Desa dengan anggaran sebesar Rp. </w:t>
      </w:r>
      <w:r w:rsidR="00183015" w:rsidRPr="004F0149">
        <w:rPr>
          <w:lang w:val="id-ID"/>
        </w:rPr>
        <w:t>42.771.320</w:t>
      </w:r>
      <w:r w:rsidR="00183015" w:rsidRPr="004F0149">
        <w:t xml:space="preserve">,00, terealisasi sebesar Rp. </w:t>
      </w:r>
      <w:r w:rsidR="00183015" w:rsidRPr="004F0149">
        <w:rPr>
          <w:lang w:val="id-ID"/>
        </w:rPr>
        <w:t>42.652.808</w:t>
      </w:r>
      <w:r w:rsidR="00183015" w:rsidRPr="004F0149">
        <w:t xml:space="preserve">,00 </w:t>
      </w:r>
      <w:r w:rsidRPr="004F0149">
        <w:rPr>
          <w:sz w:val="24"/>
        </w:rPr>
        <w:t>(</w:t>
      </w:r>
      <w:r w:rsidR="00183015" w:rsidRPr="004F0149">
        <w:rPr>
          <w:lang w:val="id-ID"/>
        </w:rPr>
        <w:t>99,72</w:t>
      </w:r>
      <w:r w:rsidRPr="004F0149">
        <w:t>%</w:t>
      </w:r>
      <w:r w:rsidRPr="004F0149">
        <w:rPr>
          <w:sz w:val="24"/>
        </w:rPr>
        <w:t>). Indikator</w:t>
      </w:r>
    </w:p>
    <w:p w:rsidR="002C0E92" w:rsidRPr="004F0149" w:rsidRDefault="001C1E9B">
      <w:pPr>
        <w:pStyle w:val="BodyText"/>
        <w:spacing w:before="72" w:line="259" w:lineRule="auto"/>
        <w:ind w:left="1101" w:right="134"/>
      </w:pPr>
      <w:r w:rsidRPr="004F0149">
        <w:t>Kinerja Kegiatan Fasilitasi, Rekomendasi dan Koordinasi Pembinaan dan Pengawasan</w:t>
      </w:r>
      <w:r w:rsidRPr="004F0149">
        <w:rPr>
          <w:spacing w:val="-18"/>
        </w:rPr>
        <w:t xml:space="preserve"> </w:t>
      </w:r>
      <w:r w:rsidRPr="004F0149">
        <w:t>Pemerintahan</w:t>
      </w:r>
      <w:r w:rsidRPr="004F0149">
        <w:rPr>
          <w:spacing w:val="-18"/>
        </w:rPr>
        <w:t xml:space="preserve"> </w:t>
      </w:r>
      <w:r w:rsidRPr="004F0149">
        <w:t>Desa</w:t>
      </w:r>
      <w:r w:rsidRPr="004F0149">
        <w:rPr>
          <w:spacing w:val="-19"/>
        </w:rPr>
        <w:t xml:space="preserve"> </w:t>
      </w:r>
      <w:r w:rsidRPr="004F0149">
        <w:t>adalah</w:t>
      </w:r>
      <w:r w:rsidRPr="004F0149">
        <w:rPr>
          <w:spacing w:val="-19"/>
        </w:rPr>
        <w:t xml:space="preserve"> </w:t>
      </w:r>
      <w:r w:rsidRPr="004F0149">
        <w:t>Persentase</w:t>
      </w:r>
      <w:r w:rsidRPr="004F0149">
        <w:rPr>
          <w:spacing w:val="-18"/>
        </w:rPr>
        <w:t xml:space="preserve"> </w:t>
      </w:r>
      <w:r w:rsidRPr="004F0149">
        <w:t>Layanan</w:t>
      </w:r>
      <w:r w:rsidRPr="004F0149">
        <w:rPr>
          <w:spacing w:val="-15"/>
        </w:rPr>
        <w:t xml:space="preserve"> </w:t>
      </w:r>
      <w:r w:rsidRPr="004F0149">
        <w:t>Pendampingan Desa yang Terlaksana (</w:t>
      </w:r>
      <w:r w:rsidR="00183015" w:rsidRPr="004F0149">
        <w:rPr>
          <w:lang w:val="id-ID"/>
        </w:rPr>
        <w:t>Dokumen</w:t>
      </w:r>
      <w:r w:rsidRPr="004F0149">
        <w:t xml:space="preserve">) dengan target kinerja </w:t>
      </w:r>
      <w:r w:rsidR="00183015" w:rsidRPr="004F0149">
        <w:rPr>
          <w:lang w:val="id-ID"/>
        </w:rPr>
        <w:t>13 Dokumen</w:t>
      </w:r>
      <w:r w:rsidRPr="004F0149">
        <w:t xml:space="preserve">, terealisasi sebesar </w:t>
      </w:r>
      <w:r w:rsidR="00183015" w:rsidRPr="004F0149">
        <w:rPr>
          <w:lang w:val="id-ID"/>
        </w:rPr>
        <w:t>13 Dokumen</w:t>
      </w:r>
      <w:r w:rsidRPr="004F0149">
        <w:t xml:space="preserve"> dan capaian 100,00%.</w:t>
      </w:r>
    </w:p>
    <w:p w:rsidR="002C0E92" w:rsidRPr="004F0149" w:rsidRDefault="001C1E9B">
      <w:pPr>
        <w:pStyle w:val="BodyText"/>
        <w:spacing w:before="161"/>
        <w:ind w:left="1101"/>
      </w:pPr>
      <w:r w:rsidRPr="004F0149">
        <w:t>Kegiatan</w:t>
      </w:r>
      <w:r w:rsidRPr="004F0149">
        <w:rPr>
          <w:spacing w:val="-7"/>
        </w:rPr>
        <w:t xml:space="preserve"> </w:t>
      </w:r>
      <w:r w:rsidRPr="004F0149">
        <w:t>tersebut</w:t>
      </w:r>
      <w:r w:rsidRPr="004F0149">
        <w:rPr>
          <w:spacing w:val="-5"/>
        </w:rPr>
        <w:t xml:space="preserve"> </w:t>
      </w:r>
      <w:r w:rsidRPr="004F0149">
        <w:t>didukung</w:t>
      </w:r>
      <w:r w:rsidRPr="004F0149">
        <w:rPr>
          <w:spacing w:val="-9"/>
        </w:rPr>
        <w:t xml:space="preserve"> </w:t>
      </w:r>
      <w:r w:rsidRPr="004F0149">
        <w:t>oleh</w:t>
      </w:r>
      <w:r w:rsidRPr="004F0149">
        <w:rPr>
          <w:spacing w:val="-6"/>
        </w:rPr>
        <w:t xml:space="preserve"> </w:t>
      </w:r>
      <w:r w:rsidRPr="004F0149">
        <w:t>sub</w:t>
      </w:r>
      <w:r w:rsidRPr="004F0149">
        <w:rPr>
          <w:spacing w:val="-6"/>
        </w:rPr>
        <w:t xml:space="preserve"> </w:t>
      </w:r>
      <w:r w:rsidRPr="004F0149">
        <w:t>kegiatan</w:t>
      </w:r>
      <w:r w:rsidRPr="004F0149">
        <w:rPr>
          <w:spacing w:val="-6"/>
        </w:rPr>
        <w:t xml:space="preserve"> </w:t>
      </w:r>
      <w:r w:rsidRPr="004F0149">
        <w:t>sebagaimana</w:t>
      </w:r>
      <w:r w:rsidRPr="004F0149">
        <w:rPr>
          <w:spacing w:val="-6"/>
        </w:rPr>
        <w:t xml:space="preserve"> </w:t>
      </w:r>
      <w:r w:rsidRPr="004F0149">
        <w:t>berikut</w:t>
      </w:r>
      <w:r w:rsidRPr="004F0149">
        <w:rPr>
          <w:spacing w:val="-5"/>
        </w:rPr>
        <w:t xml:space="preserve"> </w:t>
      </w:r>
      <w:r w:rsidRPr="004F0149">
        <w:rPr>
          <w:spacing w:val="-10"/>
        </w:rPr>
        <w:t>:</w:t>
      </w:r>
    </w:p>
    <w:p w:rsidR="002C0E92" w:rsidRPr="004F0149" w:rsidRDefault="001C1E9B">
      <w:pPr>
        <w:pStyle w:val="ListParagraph"/>
        <w:numPr>
          <w:ilvl w:val="3"/>
          <w:numId w:val="1"/>
        </w:numPr>
        <w:tabs>
          <w:tab w:val="left" w:pos="1497"/>
        </w:tabs>
        <w:spacing w:before="186" w:line="259" w:lineRule="auto"/>
        <w:ind w:right="129"/>
        <w:rPr>
          <w:sz w:val="24"/>
        </w:rPr>
      </w:pPr>
      <w:r w:rsidRPr="004F0149">
        <w:rPr>
          <w:sz w:val="24"/>
        </w:rPr>
        <w:t xml:space="preserve">Sub Kegiatan </w:t>
      </w:r>
      <w:r w:rsidR="00183015" w:rsidRPr="004F0149">
        <w:rPr>
          <w:sz w:val="24"/>
          <w:lang w:val="id-ID"/>
        </w:rPr>
        <w:t>Fasilitasi Pengelolaan Keuangan Desa dan Perdayagunaan Aset Desa</w:t>
      </w:r>
      <w:r w:rsidRPr="004F0149">
        <w:rPr>
          <w:sz w:val="24"/>
        </w:rPr>
        <w:t xml:space="preserve"> dengan anggaran sebesar Rp. </w:t>
      </w:r>
      <w:r w:rsidR="00E52B2A" w:rsidRPr="004F0149">
        <w:rPr>
          <w:lang w:val="id-ID"/>
        </w:rPr>
        <w:t>20.794.880</w:t>
      </w:r>
      <w:r w:rsidRPr="004F0149">
        <w:t>,00</w:t>
      </w:r>
      <w:r w:rsidRPr="004F0149">
        <w:rPr>
          <w:spacing w:val="40"/>
        </w:rPr>
        <w:t xml:space="preserve"> </w:t>
      </w:r>
      <w:r w:rsidRPr="004F0149">
        <w:rPr>
          <w:sz w:val="24"/>
        </w:rPr>
        <w:t xml:space="preserve">terealisasi sebesar Rp. </w:t>
      </w:r>
      <w:r w:rsidR="00E52B2A" w:rsidRPr="004F0149">
        <w:rPr>
          <w:lang w:val="id-ID"/>
        </w:rPr>
        <w:t>20.723,512</w:t>
      </w:r>
      <w:r w:rsidRPr="004F0149">
        <w:t xml:space="preserve">,00 </w:t>
      </w:r>
      <w:r w:rsidRPr="004F0149">
        <w:rPr>
          <w:sz w:val="24"/>
        </w:rPr>
        <w:t>(</w:t>
      </w:r>
      <w:r w:rsidR="00E52B2A" w:rsidRPr="004F0149">
        <w:rPr>
          <w:lang w:val="id-ID"/>
        </w:rPr>
        <w:t>99,66</w:t>
      </w:r>
      <w:r w:rsidRPr="004F0149">
        <w:t>%</w:t>
      </w:r>
      <w:r w:rsidRPr="004F0149">
        <w:rPr>
          <w:sz w:val="24"/>
        </w:rPr>
        <w:t>)</w:t>
      </w:r>
      <w:r w:rsidR="00E52B2A" w:rsidRPr="004F0149">
        <w:rPr>
          <w:sz w:val="24"/>
          <w:lang w:val="id-ID"/>
        </w:rPr>
        <w:t xml:space="preserve"> Indikator</w:t>
      </w:r>
      <w:r w:rsidR="00E52B2A" w:rsidRPr="004F0149">
        <w:rPr>
          <w:sz w:val="24"/>
        </w:rPr>
        <w:t xml:space="preserve"> Sub Kegiatan </w:t>
      </w:r>
      <w:r w:rsidR="00E52B2A" w:rsidRPr="004F0149">
        <w:rPr>
          <w:sz w:val="24"/>
          <w:lang w:val="id-ID"/>
        </w:rPr>
        <w:t xml:space="preserve">Fasilitasi Pengelolaan Keuangan Desa dan Perdayagunaan Aset Desa ( Dokumen ) </w:t>
      </w:r>
      <w:r w:rsidR="00E52B2A" w:rsidRPr="004F0149">
        <w:t xml:space="preserve">dengan target kinerja </w:t>
      </w:r>
      <w:r w:rsidR="00E52B2A" w:rsidRPr="004F0149">
        <w:rPr>
          <w:lang w:val="id-ID"/>
        </w:rPr>
        <w:t>13 Dokumen</w:t>
      </w:r>
      <w:r w:rsidR="00E52B2A" w:rsidRPr="004F0149">
        <w:t xml:space="preserve">, terealisasi sebesar </w:t>
      </w:r>
      <w:r w:rsidR="00E52B2A" w:rsidRPr="004F0149">
        <w:rPr>
          <w:lang w:val="id-ID"/>
        </w:rPr>
        <w:t>13 Dokumen</w:t>
      </w:r>
      <w:r w:rsidR="00E52B2A" w:rsidRPr="004F0149">
        <w:t xml:space="preserve"> dan capaian 100,00%.</w:t>
      </w:r>
    </w:p>
    <w:p w:rsidR="002C0E92" w:rsidRPr="004F0149" w:rsidRDefault="00183015" w:rsidP="00183015">
      <w:pPr>
        <w:pStyle w:val="ListParagraph"/>
        <w:numPr>
          <w:ilvl w:val="3"/>
          <w:numId w:val="1"/>
        </w:numPr>
        <w:tabs>
          <w:tab w:val="left" w:pos="1497"/>
        </w:tabs>
        <w:spacing w:before="186" w:line="259" w:lineRule="auto"/>
        <w:ind w:right="129"/>
        <w:rPr>
          <w:sz w:val="24"/>
        </w:rPr>
      </w:pPr>
      <w:r w:rsidRPr="004F0149">
        <w:rPr>
          <w:sz w:val="24"/>
        </w:rPr>
        <w:t xml:space="preserve">Sub Kegiatan Koordinasi Pendampingan Desa di Wilayahnya dengan anggaran sebesar Rp. </w:t>
      </w:r>
      <w:r w:rsidR="00E52B2A" w:rsidRPr="004F0149">
        <w:rPr>
          <w:lang w:val="id-ID"/>
        </w:rPr>
        <w:t>21.976.440</w:t>
      </w:r>
      <w:r w:rsidRPr="004F0149">
        <w:t>,00</w:t>
      </w:r>
      <w:r w:rsidRPr="004F0149">
        <w:rPr>
          <w:spacing w:val="40"/>
        </w:rPr>
        <w:t xml:space="preserve"> </w:t>
      </w:r>
      <w:r w:rsidRPr="004F0149">
        <w:rPr>
          <w:sz w:val="24"/>
        </w:rPr>
        <w:t xml:space="preserve">terealisasi sebesar Rp. </w:t>
      </w:r>
      <w:r w:rsidR="00E52B2A" w:rsidRPr="004F0149">
        <w:rPr>
          <w:lang w:val="id-ID"/>
        </w:rPr>
        <w:t>21.929.296</w:t>
      </w:r>
      <w:r w:rsidRPr="004F0149">
        <w:t xml:space="preserve">,00 </w:t>
      </w:r>
      <w:r w:rsidRPr="004F0149">
        <w:rPr>
          <w:sz w:val="24"/>
        </w:rPr>
        <w:t>(</w:t>
      </w:r>
      <w:r w:rsidR="00E52B2A" w:rsidRPr="004F0149">
        <w:rPr>
          <w:lang w:val="id-ID"/>
        </w:rPr>
        <w:t>99,79</w:t>
      </w:r>
      <w:r w:rsidRPr="004F0149">
        <w:t>%</w:t>
      </w:r>
      <w:r w:rsidRPr="004F0149">
        <w:rPr>
          <w:sz w:val="24"/>
        </w:rPr>
        <w:t>)</w:t>
      </w:r>
      <w:r w:rsidRPr="004F0149">
        <w:rPr>
          <w:sz w:val="24"/>
          <w:lang w:val="id-ID"/>
        </w:rPr>
        <w:t xml:space="preserve"> </w:t>
      </w:r>
      <w:r w:rsidR="001C1E9B" w:rsidRPr="004F0149">
        <w:rPr>
          <w:sz w:val="24"/>
        </w:rPr>
        <w:t>Indikator Kinerja sub kegiatan Koordinasi Pendampingan Desa di Kecamatan</w:t>
      </w:r>
      <w:r w:rsidR="001C1E9B" w:rsidRPr="004F0149">
        <w:rPr>
          <w:spacing w:val="-12"/>
          <w:sz w:val="24"/>
        </w:rPr>
        <w:t xml:space="preserve"> </w:t>
      </w:r>
      <w:r w:rsidR="001C1E9B" w:rsidRPr="004F0149">
        <w:rPr>
          <w:sz w:val="24"/>
        </w:rPr>
        <w:t>adalah</w:t>
      </w:r>
      <w:r w:rsidR="001C1E9B" w:rsidRPr="004F0149">
        <w:rPr>
          <w:spacing w:val="-12"/>
          <w:sz w:val="24"/>
        </w:rPr>
        <w:t xml:space="preserve"> </w:t>
      </w:r>
      <w:r w:rsidR="001C1E9B" w:rsidRPr="004F0149">
        <w:rPr>
          <w:sz w:val="24"/>
        </w:rPr>
        <w:t>Jumlah</w:t>
      </w:r>
      <w:r w:rsidR="001C1E9B" w:rsidRPr="004F0149">
        <w:rPr>
          <w:spacing w:val="-12"/>
          <w:sz w:val="24"/>
        </w:rPr>
        <w:t xml:space="preserve"> </w:t>
      </w:r>
      <w:r w:rsidR="001C1E9B" w:rsidRPr="004F0149">
        <w:rPr>
          <w:sz w:val="24"/>
        </w:rPr>
        <w:t>Laporan</w:t>
      </w:r>
      <w:r w:rsidR="001C1E9B" w:rsidRPr="004F0149">
        <w:rPr>
          <w:spacing w:val="-13"/>
          <w:sz w:val="24"/>
        </w:rPr>
        <w:t xml:space="preserve"> </w:t>
      </w:r>
      <w:r w:rsidR="001C1E9B" w:rsidRPr="004F0149">
        <w:rPr>
          <w:sz w:val="24"/>
        </w:rPr>
        <w:t>PelaksanaanLayanan</w:t>
      </w:r>
      <w:r w:rsidR="001C1E9B" w:rsidRPr="004F0149">
        <w:rPr>
          <w:spacing w:val="-9"/>
          <w:sz w:val="24"/>
        </w:rPr>
        <w:t xml:space="preserve"> </w:t>
      </w:r>
      <w:r w:rsidR="001C1E9B" w:rsidRPr="004F0149">
        <w:rPr>
          <w:sz w:val="24"/>
        </w:rPr>
        <w:t>Pendampingan Desa</w:t>
      </w:r>
      <w:r w:rsidR="001C1E9B" w:rsidRPr="004F0149">
        <w:rPr>
          <w:spacing w:val="-2"/>
          <w:sz w:val="24"/>
        </w:rPr>
        <w:t xml:space="preserve"> </w:t>
      </w:r>
      <w:r w:rsidR="001C1E9B" w:rsidRPr="004F0149">
        <w:rPr>
          <w:sz w:val="24"/>
        </w:rPr>
        <w:t>(</w:t>
      </w:r>
      <w:r w:rsidR="00E52B2A" w:rsidRPr="004F0149">
        <w:rPr>
          <w:sz w:val="24"/>
          <w:lang w:val="id-ID"/>
        </w:rPr>
        <w:t>Laporan</w:t>
      </w:r>
      <w:r w:rsidR="001C1E9B" w:rsidRPr="004F0149">
        <w:rPr>
          <w:sz w:val="24"/>
        </w:rPr>
        <w:t>) dengan</w:t>
      </w:r>
      <w:r w:rsidR="001C1E9B" w:rsidRPr="004F0149">
        <w:rPr>
          <w:spacing w:val="-2"/>
          <w:sz w:val="24"/>
        </w:rPr>
        <w:t xml:space="preserve"> </w:t>
      </w:r>
      <w:r w:rsidR="001C1E9B" w:rsidRPr="004F0149">
        <w:rPr>
          <w:sz w:val="24"/>
        </w:rPr>
        <w:t>target kinerja</w:t>
      </w:r>
      <w:r w:rsidR="001C1E9B" w:rsidRPr="004F0149">
        <w:rPr>
          <w:spacing w:val="-1"/>
          <w:sz w:val="24"/>
        </w:rPr>
        <w:t xml:space="preserve"> </w:t>
      </w:r>
      <w:r w:rsidR="001C1E9B" w:rsidRPr="004F0149">
        <w:rPr>
          <w:sz w:val="24"/>
        </w:rPr>
        <w:t>12</w:t>
      </w:r>
      <w:r w:rsidR="00E52B2A" w:rsidRPr="004F0149">
        <w:rPr>
          <w:sz w:val="24"/>
          <w:lang w:val="id-ID"/>
        </w:rPr>
        <w:t xml:space="preserve"> Laporan</w:t>
      </w:r>
      <w:r w:rsidR="00E52B2A" w:rsidRPr="004F0149">
        <w:rPr>
          <w:sz w:val="24"/>
        </w:rPr>
        <w:t>, terealisasi sebesar 12 Laporan</w:t>
      </w:r>
      <w:r w:rsidR="001C1E9B" w:rsidRPr="004F0149">
        <w:rPr>
          <w:sz w:val="24"/>
        </w:rPr>
        <w:t xml:space="preserve"> dan capaian 100,00%.</w:t>
      </w:r>
    </w:p>
    <w:p w:rsidR="002C0E92" w:rsidRPr="004F0149" w:rsidRDefault="002C0E92">
      <w:pPr>
        <w:pStyle w:val="ListParagraph"/>
        <w:spacing w:line="259" w:lineRule="auto"/>
        <w:rPr>
          <w:sz w:val="24"/>
        </w:rPr>
        <w:sectPr w:rsidR="002C0E92" w:rsidRPr="004F0149">
          <w:pgSz w:w="11920" w:h="16840"/>
          <w:pgMar w:top="1040" w:right="992" w:bottom="1360" w:left="1700" w:header="0" w:footer="1162" w:gutter="0"/>
          <w:cols w:space="720"/>
        </w:sectPr>
      </w:pPr>
    </w:p>
    <w:p w:rsidR="002C0E92" w:rsidRPr="004F0149" w:rsidRDefault="001C1E9B">
      <w:pPr>
        <w:pStyle w:val="Heading2"/>
        <w:numPr>
          <w:ilvl w:val="0"/>
          <w:numId w:val="1"/>
        </w:numPr>
        <w:tabs>
          <w:tab w:val="left" w:pos="715"/>
        </w:tabs>
        <w:spacing w:before="72"/>
        <w:ind w:left="715" w:hanging="363"/>
        <w:jc w:val="left"/>
      </w:pPr>
      <w:r w:rsidRPr="004F0149">
        <w:t>Permasalahan</w:t>
      </w:r>
      <w:r w:rsidRPr="004F0149">
        <w:rPr>
          <w:spacing w:val="-8"/>
        </w:rPr>
        <w:t xml:space="preserve"> </w:t>
      </w:r>
      <w:r w:rsidRPr="004F0149">
        <w:t>dan</w:t>
      </w:r>
      <w:r w:rsidRPr="004F0149">
        <w:rPr>
          <w:spacing w:val="-4"/>
        </w:rPr>
        <w:t xml:space="preserve"> </w:t>
      </w:r>
      <w:r w:rsidRPr="004F0149">
        <w:t>Upaya</w:t>
      </w:r>
      <w:r w:rsidRPr="004F0149">
        <w:rPr>
          <w:spacing w:val="-6"/>
        </w:rPr>
        <w:t xml:space="preserve"> </w:t>
      </w:r>
      <w:r w:rsidRPr="004F0149">
        <w:t>Mengatasi</w:t>
      </w:r>
      <w:r w:rsidRPr="004F0149">
        <w:rPr>
          <w:spacing w:val="-2"/>
        </w:rPr>
        <w:t xml:space="preserve"> Permasalahan</w:t>
      </w:r>
    </w:p>
    <w:p w:rsidR="002C0E92" w:rsidRPr="004F0149" w:rsidRDefault="001C1E9B">
      <w:pPr>
        <w:pStyle w:val="BodyText"/>
        <w:spacing w:before="146" w:line="259" w:lineRule="auto"/>
        <w:ind w:left="288" w:right="142"/>
      </w:pPr>
      <w:r w:rsidRPr="004F0149">
        <w:t>Permasalahan yang dihadapi dalam Urusan Pemerintahan Unsur Kewilayahan Kecamatan Nusa Penida, antara lain:</w:t>
      </w:r>
    </w:p>
    <w:p w:rsidR="002C0E92" w:rsidRPr="004F0149" w:rsidRDefault="001C1E9B">
      <w:pPr>
        <w:pStyle w:val="ListParagraph"/>
        <w:numPr>
          <w:ilvl w:val="1"/>
          <w:numId w:val="1"/>
        </w:numPr>
        <w:tabs>
          <w:tab w:val="left" w:pos="1008"/>
        </w:tabs>
        <w:spacing w:before="159" w:line="259" w:lineRule="auto"/>
        <w:ind w:left="1008" w:right="135"/>
        <w:rPr>
          <w:sz w:val="24"/>
        </w:rPr>
      </w:pPr>
      <w:r w:rsidRPr="004F0149">
        <w:rPr>
          <w:sz w:val="24"/>
        </w:rPr>
        <w:t>Belum</w:t>
      </w:r>
      <w:r w:rsidRPr="004F0149">
        <w:rPr>
          <w:spacing w:val="-11"/>
          <w:sz w:val="24"/>
        </w:rPr>
        <w:t xml:space="preserve"> </w:t>
      </w:r>
      <w:r w:rsidRPr="004F0149">
        <w:rPr>
          <w:sz w:val="24"/>
        </w:rPr>
        <w:t>dipahaminya</w:t>
      </w:r>
      <w:r w:rsidRPr="004F0149">
        <w:rPr>
          <w:spacing w:val="-10"/>
          <w:sz w:val="24"/>
        </w:rPr>
        <w:t xml:space="preserve"> </w:t>
      </w:r>
      <w:r w:rsidRPr="004F0149">
        <w:rPr>
          <w:sz w:val="24"/>
        </w:rPr>
        <w:t>proses</w:t>
      </w:r>
      <w:r w:rsidRPr="004F0149">
        <w:rPr>
          <w:spacing w:val="-8"/>
          <w:sz w:val="24"/>
        </w:rPr>
        <w:t xml:space="preserve"> </w:t>
      </w:r>
      <w:r w:rsidRPr="004F0149">
        <w:rPr>
          <w:sz w:val="24"/>
        </w:rPr>
        <w:t>perencanaan</w:t>
      </w:r>
      <w:r w:rsidRPr="004F0149">
        <w:rPr>
          <w:spacing w:val="-11"/>
          <w:sz w:val="24"/>
        </w:rPr>
        <w:t xml:space="preserve"> </w:t>
      </w:r>
      <w:r w:rsidRPr="004F0149">
        <w:rPr>
          <w:sz w:val="24"/>
        </w:rPr>
        <w:t>kinerja</w:t>
      </w:r>
      <w:r w:rsidRPr="004F0149">
        <w:rPr>
          <w:spacing w:val="-11"/>
          <w:sz w:val="24"/>
        </w:rPr>
        <w:t xml:space="preserve"> </w:t>
      </w:r>
      <w:r w:rsidRPr="004F0149">
        <w:rPr>
          <w:sz w:val="24"/>
        </w:rPr>
        <w:t>oleh</w:t>
      </w:r>
      <w:r w:rsidRPr="004F0149">
        <w:rPr>
          <w:spacing w:val="-7"/>
          <w:sz w:val="24"/>
        </w:rPr>
        <w:t xml:space="preserve"> </w:t>
      </w:r>
      <w:r w:rsidRPr="004F0149">
        <w:rPr>
          <w:sz w:val="24"/>
        </w:rPr>
        <w:t>sebagian</w:t>
      </w:r>
      <w:r w:rsidRPr="004F0149">
        <w:rPr>
          <w:spacing w:val="-11"/>
          <w:sz w:val="24"/>
        </w:rPr>
        <w:t xml:space="preserve"> </w:t>
      </w:r>
      <w:r w:rsidRPr="004F0149">
        <w:rPr>
          <w:sz w:val="24"/>
        </w:rPr>
        <w:t>besar</w:t>
      </w:r>
      <w:r w:rsidRPr="004F0149">
        <w:rPr>
          <w:spacing w:val="-8"/>
          <w:sz w:val="24"/>
        </w:rPr>
        <w:t xml:space="preserve"> </w:t>
      </w:r>
      <w:r w:rsidRPr="004F0149">
        <w:rPr>
          <w:sz w:val="24"/>
        </w:rPr>
        <w:t>pejabat pelaksana kegiatan sehingga perencanaan rata-rata masih bersifat rutinitas (hampir</w:t>
      </w:r>
      <w:r w:rsidRPr="004F0149">
        <w:rPr>
          <w:spacing w:val="-19"/>
          <w:sz w:val="24"/>
        </w:rPr>
        <w:t xml:space="preserve"> </w:t>
      </w:r>
      <w:r w:rsidRPr="004F0149">
        <w:rPr>
          <w:sz w:val="24"/>
        </w:rPr>
        <w:t>setiap</w:t>
      </w:r>
      <w:r w:rsidRPr="004F0149">
        <w:rPr>
          <w:spacing w:val="-18"/>
          <w:sz w:val="24"/>
        </w:rPr>
        <w:t xml:space="preserve"> </w:t>
      </w:r>
      <w:r w:rsidRPr="004F0149">
        <w:rPr>
          <w:sz w:val="24"/>
        </w:rPr>
        <w:t>tahun</w:t>
      </w:r>
      <w:r w:rsidRPr="004F0149">
        <w:rPr>
          <w:spacing w:val="-16"/>
          <w:sz w:val="24"/>
        </w:rPr>
        <w:t xml:space="preserve"> </w:t>
      </w:r>
      <w:r w:rsidRPr="004F0149">
        <w:rPr>
          <w:sz w:val="24"/>
        </w:rPr>
        <w:t>sama)</w:t>
      </w:r>
      <w:r w:rsidRPr="004F0149">
        <w:rPr>
          <w:spacing w:val="-18"/>
          <w:sz w:val="24"/>
        </w:rPr>
        <w:t xml:space="preserve"> </w:t>
      </w:r>
      <w:r w:rsidRPr="004F0149">
        <w:rPr>
          <w:sz w:val="24"/>
        </w:rPr>
        <w:t>dan</w:t>
      </w:r>
      <w:r w:rsidRPr="004F0149">
        <w:rPr>
          <w:spacing w:val="-19"/>
          <w:sz w:val="24"/>
        </w:rPr>
        <w:t xml:space="preserve"> </w:t>
      </w:r>
      <w:r w:rsidRPr="004F0149">
        <w:rPr>
          <w:sz w:val="24"/>
        </w:rPr>
        <w:t>jika</w:t>
      </w:r>
      <w:r w:rsidRPr="004F0149">
        <w:rPr>
          <w:spacing w:val="-19"/>
          <w:sz w:val="24"/>
        </w:rPr>
        <w:t xml:space="preserve"> </w:t>
      </w:r>
      <w:r w:rsidRPr="004F0149">
        <w:rPr>
          <w:sz w:val="24"/>
        </w:rPr>
        <w:t>terdapat</w:t>
      </w:r>
      <w:r w:rsidRPr="004F0149">
        <w:rPr>
          <w:spacing w:val="-19"/>
          <w:sz w:val="24"/>
        </w:rPr>
        <w:t xml:space="preserve"> </w:t>
      </w:r>
      <w:r w:rsidRPr="004F0149">
        <w:rPr>
          <w:sz w:val="24"/>
        </w:rPr>
        <w:t>arahan</w:t>
      </w:r>
      <w:r w:rsidRPr="004F0149">
        <w:rPr>
          <w:spacing w:val="-15"/>
          <w:sz w:val="24"/>
        </w:rPr>
        <w:t xml:space="preserve"> </w:t>
      </w:r>
      <w:r w:rsidRPr="004F0149">
        <w:rPr>
          <w:sz w:val="24"/>
        </w:rPr>
        <w:t>baru</w:t>
      </w:r>
      <w:r w:rsidRPr="004F0149">
        <w:rPr>
          <w:spacing w:val="-19"/>
          <w:sz w:val="24"/>
        </w:rPr>
        <w:t xml:space="preserve"> </w:t>
      </w:r>
      <w:r w:rsidRPr="004F0149">
        <w:rPr>
          <w:sz w:val="24"/>
        </w:rPr>
        <w:t>maka</w:t>
      </w:r>
      <w:r w:rsidRPr="004F0149">
        <w:rPr>
          <w:spacing w:val="-19"/>
          <w:sz w:val="24"/>
        </w:rPr>
        <w:t xml:space="preserve"> </w:t>
      </w:r>
      <w:r w:rsidRPr="004F0149">
        <w:rPr>
          <w:sz w:val="24"/>
        </w:rPr>
        <w:t>masih</w:t>
      </w:r>
      <w:r w:rsidRPr="004F0149">
        <w:rPr>
          <w:spacing w:val="-16"/>
          <w:sz w:val="24"/>
        </w:rPr>
        <w:t xml:space="preserve"> </w:t>
      </w:r>
      <w:r w:rsidRPr="004F0149">
        <w:rPr>
          <w:sz w:val="24"/>
        </w:rPr>
        <w:t>sering lambat memenuhi kriteria kesiapan pelaksanaan kegiatan;</w:t>
      </w:r>
    </w:p>
    <w:p w:rsidR="00047072" w:rsidRPr="00047072" w:rsidRDefault="00047072" w:rsidP="00047072">
      <w:pPr>
        <w:pStyle w:val="BodyText"/>
        <w:numPr>
          <w:ilvl w:val="0"/>
          <w:numId w:val="10"/>
        </w:numPr>
        <w:spacing w:before="258"/>
        <w:jc w:val="left"/>
        <w:rPr>
          <w:szCs w:val="22"/>
        </w:rPr>
      </w:pPr>
      <w:r w:rsidRPr="00047072">
        <w:rPr>
          <w:szCs w:val="22"/>
        </w:rPr>
        <w:t xml:space="preserve">Belum optimalnya pelaksanaan seluruh tugas sesuai rencana kerja tim Reformasi Birokrasi di Kecamatan </w:t>
      </w:r>
      <w:r w:rsidR="00BB19A4">
        <w:rPr>
          <w:szCs w:val="22"/>
          <w:lang w:val="id-ID"/>
        </w:rPr>
        <w:t>Nusa Penida</w:t>
      </w:r>
      <w:r w:rsidRPr="00047072">
        <w:rPr>
          <w:szCs w:val="22"/>
        </w:rPr>
        <w:t xml:space="preserve"> dan Upaya mengatasi permasalahan ini adalah Mengoptimalkan penyusunan rencana kerja tim Reformasi Birokrasi, monitoring dan tindak lanjut hasil evaluasi seluruh rencana kerja serta pembentukan agen perubahan secara formal.</w:t>
      </w:r>
    </w:p>
    <w:p w:rsidR="00047072" w:rsidRPr="00047072" w:rsidRDefault="00047072" w:rsidP="00047072">
      <w:pPr>
        <w:pStyle w:val="BodyText"/>
        <w:numPr>
          <w:ilvl w:val="0"/>
          <w:numId w:val="10"/>
        </w:numPr>
        <w:spacing w:before="258"/>
        <w:rPr>
          <w:szCs w:val="22"/>
        </w:rPr>
      </w:pPr>
      <w:r w:rsidRPr="00047072">
        <w:rPr>
          <w:szCs w:val="22"/>
        </w:rPr>
        <w:t xml:space="preserve">Keterbatasan SDM di Kecamatan </w:t>
      </w:r>
      <w:r w:rsidR="00BB19A4">
        <w:rPr>
          <w:szCs w:val="22"/>
          <w:lang w:val="id-ID"/>
        </w:rPr>
        <w:t>Nusa Penida</w:t>
      </w:r>
      <w:r w:rsidRPr="00047072">
        <w:rPr>
          <w:szCs w:val="22"/>
        </w:rPr>
        <w:t xml:space="preserve"> dalam penyelenggaraan koordinasi pemerintahan umum di kecamatan yang sangat padat dengan jadwal pelaksanaan yang hampir bersamaan dan upaya mengatasi permasalahan ini adalah Kegiatan penyelenggaraan koordinasi pemerintahan umum di Kecamatan dengan melibatkan staf lintas sektor dalam tim pelaksana kegiatan, serta meningkatkan koordinasi dengan perangkat daerah/instansi terkait.</w:t>
      </w:r>
    </w:p>
    <w:p w:rsidR="002C0E92" w:rsidRPr="004F0149" w:rsidRDefault="002C0E92">
      <w:pPr>
        <w:pStyle w:val="BodyText"/>
        <w:spacing w:before="258"/>
        <w:jc w:val="left"/>
      </w:pPr>
    </w:p>
    <w:p w:rsidR="002C0E92" w:rsidRPr="004F0149" w:rsidRDefault="001C1E9B">
      <w:pPr>
        <w:pStyle w:val="BodyText"/>
        <w:spacing w:before="1"/>
        <w:ind w:left="288"/>
      </w:pPr>
      <w:r w:rsidRPr="004F0149">
        <w:t>Upaya</w:t>
      </w:r>
      <w:r w:rsidRPr="004F0149">
        <w:rPr>
          <w:spacing w:val="-16"/>
        </w:rPr>
        <w:t xml:space="preserve"> </w:t>
      </w:r>
      <w:r w:rsidRPr="004F0149">
        <w:t>yang</w:t>
      </w:r>
      <w:r w:rsidRPr="004F0149">
        <w:rPr>
          <w:spacing w:val="-19"/>
        </w:rPr>
        <w:t xml:space="preserve"> </w:t>
      </w:r>
      <w:r w:rsidRPr="004F0149">
        <w:t>telah</w:t>
      </w:r>
      <w:r w:rsidRPr="004F0149">
        <w:rPr>
          <w:spacing w:val="-12"/>
        </w:rPr>
        <w:t xml:space="preserve"> </w:t>
      </w:r>
      <w:r w:rsidRPr="004F0149">
        <w:t>dilaksanakan</w:t>
      </w:r>
      <w:r w:rsidRPr="004F0149">
        <w:rPr>
          <w:spacing w:val="-10"/>
        </w:rPr>
        <w:t xml:space="preserve"> </w:t>
      </w:r>
      <w:r w:rsidRPr="004F0149">
        <w:t>untuk</w:t>
      </w:r>
      <w:r w:rsidRPr="004F0149">
        <w:rPr>
          <w:spacing w:val="-13"/>
        </w:rPr>
        <w:t xml:space="preserve"> </w:t>
      </w:r>
      <w:r w:rsidRPr="004F0149">
        <w:t>mengatas</w:t>
      </w:r>
      <w:r w:rsidRPr="004F0149">
        <w:rPr>
          <w:spacing w:val="-13"/>
        </w:rPr>
        <w:t xml:space="preserve"> </w:t>
      </w:r>
      <w:r w:rsidRPr="004F0149">
        <w:t>permasalahan</w:t>
      </w:r>
      <w:r w:rsidRPr="004F0149">
        <w:rPr>
          <w:spacing w:val="-14"/>
        </w:rPr>
        <w:t xml:space="preserve"> </w:t>
      </w:r>
      <w:r w:rsidRPr="004F0149">
        <w:t>tersebut</w:t>
      </w:r>
      <w:r w:rsidRPr="004F0149">
        <w:rPr>
          <w:spacing w:val="-10"/>
        </w:rPr>
        <w:t xml:space="preserve"> </w:t>
      </w:r>
      <w:r w:rsidRPr="004F0149">
        <w:t>antara</w:t>
      </w:r>
      <w:r w:rsidRPr="004F0149">
        <w:rPr>
          <w:spacing w:val="-15"/>
        </w:rPr>
        <w:t xml:space="preserve"> </w:t>
      </w:r>
      <w:r w:rsidRPr="004F0149">
        <w:rPr>
          <w:spacing w:val="-2"/>
        </w:rPr>
        <w:t>lain:</w:t>
      </w:r>
    </w:p>
    <w:p w:rsidR="002C0E92" w:rsidRPr="004F0149" w:rsidRDefault="001C1E9B">
      <w:pPr>
        <w:pStyle w:val="ListParagraph"/>
        <w:numPr>
          <w:ilvl w:val="0"/>
          <w:numId w:val="7"/>
        </w:numPr>
        <w:tabs>
          <w:tab w:val="left" w:pos="1008"/>
        </w:tabs>
        <w:spacing w:before="138" w:line="259" w:lineRule="auto"/>
        <w:ind w:left="1008" w:right="130"/>
        <w:rPr>
          <w:sz w:val="24"/>
        </w:rPr>
      </w:pPr>
      <w:r w:rsidRPr="004F0149">
        <w:rPr>
          <w:sz w:val="24"/>
        </w:rPr>
        <w:t xml:space="preserve">Melakukan koordinasi dan pendampingan penyusunan dokumen perencanaan perangkat daerah mulai dari pemetaan permasalahan, penentuan isu strategis, penentuan tujuan dan sasaran, penyusunan program/kegiatan serta penentuan indikator kinerja. Selain itu juga telah diupayakan melakukan menyelenggarakan workshop dan sosialisasi implementasi peraturan di bidang perencanaan dan penganggaran seperti workshop integrasi e-planning dan SIPD </w:t>
      </w:r>
    </w:p>
    <w:p w:rsidR="002C0E92" w:rsidRPr="004F0149" w:rsidRDefault="001C1E9B">
      <w:pPr>
        <w:pStyle w:val="ListParagraph"/>
        <w:numPr>
          <w:ilvl w:val="0"/>
          <w:numId w:val="7"/>
        </w:numPr>
        <w:tabs>
          <w:tab w:val="left" w:pos="1008"/>
        </w:tabs>
        <w:spacing w:before="121" w:line="259" w:lineRule="auto"/>
        <w:ind w:left="1008" w:right="151"/>
        <w:rPr>
          <w:sz w:val="24"/>
        </w:rPr>
      </w:pPr>
      <w:r w:rsidRPr="004F0149">
        <w:rPr>
          <w:sz w:val="24"/>
        </w:rPr>
        <w:t>Menyelenggarakan koordinasi terkait dengan kegiatan/sub kegiatan yang bersangkutan dengan tujuan untuk meningkatkan persentase realisasinya.</w:t>
      </w:r>
    </w:p>
    <w:p w:rsidR="002C0E92" w:rsidRPr="004F0149" w:rsidRDefault="002C0E92">
      <w:pPr>
        <w:pStyle w:val="BodyText"/>
        <w:spacing w:before="261"/>
        <w:jc w:val="left"/>
      </w:pPr>
    </w:p>
    <w:p w:rsidR="002C0E92" w:rsidRPr="004F0149" w:rsidRDefault="001C1E9B">
      <w:pPr>
        <w:pStyle w:val="BodyText"/>
        <w:tabs>
          <w:tab w:val="left" w:pos="1952"/>
          <w:tab w:val="left" w:pos="2925"/>
          <w:tab w:val="left" w:pos="4077"/>
          <w:tab w:val="left" w:pos="4733"/>
          <w:tab w:val="left" w:pos="5890"/>
          <w:tab w:val="left" w:pos="7022"/>
          <w:tab w:val="left" w:pos="7902"/>
        </w:tabs>
        <w:spacing w:line="261" w:lineRule="auto"/>
        <w:ind w:left="288" w:right="148" w:firstLine="564"/>
        <w:jc w:val="left"/>
      </w:pPr>
      <w:r w:rsidRPr="004F0149">
        <w:rPr>
          <w:spacing w:val="-2"/>
        </w:rPr>
        <w:t>Capaian</w:t>
      </w:r>
      <w:r w:rsidRPr="004F0149">
        <w:tab/>
      </w:r>
      <w:r w:rsidRPr="004F0149">
        <w:rPr>
          <w:spacing w:val="-2"/>
        </w:rPr>
        <w:t>kinerja</w:t>
      </w:r>
      <w:r w:rsidRPr="004F0149">
        <w:tab/>
      </w:r>
      <w:r w:rsidRPr="004F0149">
        <w:rPr>
          <w:spacing w:val="-2"/>
        </w:rPr>
        <w:t>program</w:t>
      </w:r>
      <w:r w:rsidRPr="004F0149">
        <w:tab/>
      </w:r>
      <w:r w:rsidRPr="004F0149">
        <w:rPr>
          <w:spacing w:val="-4"/>
        </w:rPr>
        <w:t>dan</w:t>
      </w:r>
      <w:r w:rsidRPr="004F0149">
        <w:tab/>
      </w:r>
      <w:r w:rsidRPr="004F0149">
        <w:rPr>
          <w:spacing w:val="-2"/>
        </w:rPr>
        <w:t>kegiatan</w:t>
      </w:r>
      <w:r w:rsidRPr="004F0149">
        <w:tab/>
      </w:r>
      <w:r w:rsidRPr="004F0149">
        <w:rPr>
          <w:spacing w:val="-2"/>
        </w:rPr>
        <w:t>tersebut</w:t>
      </w:r>
      <w:r w:rsidRPr="004F0149">
        <w:tab/>
      </w:r>
      <w:r w:rsidRPr="004F0149">
        <w:rPr>
          <w:spacing w:val="-2"/>
        </w:rPr>
        <w:t>diatas</w:t>
      </w:r>
      <w:r w:rsidRPr="004F0149">
        <w:tab/>
      </w:r>
      <w:r w:rsidRPr="004F0149">
        <w:rPr>
          <w:spacing w:val="-2"/>
        </w:rPr>
        <w:t xml:space="preserve">dituangkan </w:t>
      </w:r>
      <w:r w:rsidRPr="004F0149">
        <w:t>menggunakan tabel sebagai mana berikut :</w:t>
      </w:r>
    </w:p>
    <w:p w:rsidR="002C0E92" w:rsidRPr="00607C55" w:rsidRDefault="002C0E92">
      <w:pPr>
        <w:pStyle w:val="BodyText"/>
        <w:spacing w:line="261" w:lineRule="auto"/>
        <w:jc w:val="left"/>
        <w:rPr>
          <w:color w:val="C0504D" w:themeColor="accent2"/>
          <w:shd w:val="pct15" w:color="auto" w:fill="FFFFFF"/>
        </w:rPr>
        <w:sectPr w:rsidR="002C0E92" w:rsidRPr="00607C55">
          <w:pgSz w:w="11920" w:h="16840"/>
          <w:pgMar w:top="1040" w:right="992" w:bottom="1360" w:left="1700" w:header="0" w:footer="1162" w:gutter="0"/>
          <w:cols w:space="720"/>
        </w:sectPr>
      </w:pPr>
    </w:p>
    <w:tbl>
      <w:tblPr>
        <w:tblW w:w="13466" w:type="dxa"/>
        <w:tblInd w:w="983" w:type="dxa"/>
        <w:tblLook w:val="04A0" w:firstRow="1" w:lastRow="0" w:firstColumn="1" w:lastColumn="0" w:noHBand="0" w:noVBand="1"/>
      </w:tblPr>
      <w:tblGrid>
        <w:gridCol w:w="2783"/>
        <w:gridCol w:w="3218"/>
        <w:gridCol w:w="1552"/>
        <w:gridCol w:w="1087"/>
        <w:gridCol w:w="1681"/>
        <w:gridCol w:w="1169"/>
        <w:gridCol w:w="1166"/>
        <w:gridCol w:w="810"/>
      </w:tblGrid>
      <w:tr w:rsidR="00047072" w:rsidTr="00047072">
        <w:trPr>
          <w:trHeight w:val="450"/>
        </w:trPr>
        <w:tc>
          <w:tcPr>
            <w:tcW w:w="25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47072" w:rsidRDefault="00047072" w:rsidP="00047072">
            <w:pPr>
              <w:widowControl/>
              <w:autoSpaceDE/>
              <w:autoSpaceDN/>
              <w:jc w:val="center"/>
              <w:rPr>
                <w:rFonts w:ascii="Arial" w:eastAsia="Times New Roman" w:hAnsi="Arial" w:cs="Arial"/>
                <w:b/>
                <w:bCs/>
                <w:color w:val="000000"/>
                <w:sz w:val="20"/>
                <w:szCs w:val="20"/>
                <w:lang w:val="id-ID" w:eastAsia="zh-TW"/>
              </w:rPr>
            </w:pPr>
            <w:r>
              <w:rPr>
                <w:rFonts w:ascii="Arial" w:hAnsi="Arial" w:cs="Arial"/>
                <w:b/>
                <w:bCs/>
                <w:color w:val="000000"/>
                <w:sz w:val="20"/>
                <w:szCs w:val="20"/>
              </w:rPr>
              <w:t>URAIAN PROGRAM / KEGIATAN/SUBKEGIATAN</w:t>
            </w:r>
          </w:p>
        </w:tc>
        <w:tc>
          <w:tcPr>
            <w:tcW w:w="32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47072" w:rsidRDefault="00047072" w:rsidP="00047072">
            <w:pPr>
              <w:jc w:val="center"/>
              <w:rPr>
                <w:rFonts w:ascii="Arial" w:hAnsi="Arial" w:cs="Arial"/>
                <w:b/>
                <w:bCs/>
                <w:color w:val="000000"/>
                <w:sz w:val="20"/>
                <w:szCs w:val="20"/>
              </w:rPr>
            </w:pPr>
            <w:r>
              <w:rPr>
                <w:rFonts w:ascii="Arial" w:hAnsi="Arial" w:cs="Arial"/>
                <w:b/>
                <w:bCs/>
                <w:color w:val="000000"/>
                <w:sz w:val="20"/>
                <w:szCs w:val="20"/>
              </w:rPr>
              <w:t>INDIKATOR PROGRAM/KEGIATAN /SUBKEGIATAN</w:t>
            </w:r>
          </w:p>
        </w:tc>
        <w:tc>
          <w:tcPr>
            <w:tcW w:w="2694" w:type="dxa"/>
            <w:gridSpan w:val="2"/>
            <w:tcBorders>
              <w:top w:val="single" w:sz="8" w:space="0" w:color="000000"/>
              <w:left w:val="nil"/>
              <w:bottom w:val="single" w:sz="8" w:space="0" w:color="000000"/>
              <w:right w:val="single" w:sz="8" w:space="0" w:color="000000"/>
            </w:tcBorders>
            <w:shd w:val="clear" w:color="auto" w:fill="auto"/>
            <w:vAlign w:val="center"/>
            <w:hideMark/>
          </w:tcPr>
          <w:p w:rsidR="00047072" w:rsidRDefault="00047072" w:rsidP="00BB19A4">
            <w:pPr>
              <w:jc w:val="center"/>
              <w:rPr>
                <w:rFonts w:ascii="Arial" w:hAnsi="Arial" w:cs="Arial"/>
                <w:b/>
                <w:bCs/>
                <w:color w:val="000000"/>
                <w:sz w:val="20"/>
                <w:szCs w:val="20"/>
              </w:rPr>
            </w:pPr>
            <w:r>
              <w:rPr>
                <w:rFonts w:ascii="Arial" w:hAnsi="Arial" w:cs="Arial"/>
                <w:b/>
                <w:bCs/>
                <w:color w:val="000000"/>
                <w:sz w:val="20"/>
                <w:szCs w:val="20"/>
              </w:rPr>
              <w:t>TARGET</w:t>
            </w:r>
          </w:p>
        </w:tc>
        <w:tc>
          <w:tcPr>
            <w:tcW w:w="2920" w:type="dxa"/>
            <w:gridSpan w:val="2"/>
            <w:tcBorders>
              <w:top w:val="single" w:sz="8" w:space="0" w:color="000000"/>
              <w:left w:val="nil"/>
              <w:bottom w:val="single" w:sz="8" w:space="0" w:color="000000"/>
              <w:right w:val="single" w:sz="8" w:space="0" w:color="000000"/>
            </w:tcBorders>
            <w:shd w:val="clear" w:color="auto" w:fill="auto"/>
            <w:vAlign w:val="center"/>
            <w:hideMark/>
          </w:tcPr>
          <w:p w:rsidR="00047072" w:rsidRDefault="00047072" w:rsidP="00BB19A4">
            <w:pPr>
              <w:jc w:val="center"/>
              <w:rPr>
                <w:rFonts w:ascii="Arial" w:hAnsi="Arial" w:cs="Arial"/>
                <w:b/>
                <w:bCs/>
                <w:color w:val="000000"/>
                <w:sz w:val="20"/>
                <w:szCs w:val="20"/>
              </w:rPr>
            </w:pPr>
            <w:r>
              <w:rPr>
                <w:rFonts w:ascii="Arial" w:hAnsi="Arial" w:cs="Arial"/>
                <w:b/>
                <w:bCs/>
                <w:color w:val="000000"/>
                <w:sz w:val="20"/>
                <w:szCs w:val="20"/>
              </w:rPr>
              <w:t>REALISASI</w:t>
            </w:r>
          </w:p>
        </w:tc>
        <w:tc>
          <w:tcPr>
            <w:tcW w:w="2041" w:type="dxa"/>
            <w:gridSpan w:val="2"/>
            <w:tcBorders>
              <w:top w:val="single" w:sz="8" w:space="0" w:color="000000"/>
              <w:left w:val="nil"/>
              <w:bottom w:val="single" w:sz="8" w:space="0" w:color="000000"/>
              <w:right w:val="single" w:sz="8" w:space="0" w:color="000000"/>
            </w:tcBorders>
            <w:shd w:val="clear" w:color="auto" w:fill="auto"/>
            <w:vAlign w:val="center"/>
            <w:hideMark/>
          </w:tcPr>
          <w:p w:rsidR="00047072" w:rsidRDefault="00047072">
            <w:pPr>
              <w:jc w:val="center"/>
              <w:rPr>
                <w:rFonts w:ascii="Arial" w:hAnsi="Arial" w:cs="Arial"/>
                <w:b/>
                <w:bCs/>
                <w:color w:val="000000"/>
                <w:sz w:val="20"/>
                <w:szCs w:val="20"/>
              </w:rPr>
            </w:pPr>
            <w:r>
              <w:rPr>
                <w:rFonts w:ascii="Arial" w:hAnsi="Arial" w:cs="Arial"/>
                <w:b/>
                <w:bCs/>
                <w:color w:val="000000"/>
                <w:sz w:val="20"/>
                <w:szCs w:val="20"/>
              </w:rPr>
              <w:t>CAPAIAN</w:t>
            </w:r>
          </w:p>
        </w:tc>
      </w:tr>
      <w:tr w:rsidR="00047072" w:rsidTr="00047072">
        <w:trPr>
          <w:trHeight w:val="525"/>
        </w:trPr>
        <w:tc>
          <w:tcPr>
            <w:tcW w:w="2551" w:type="dxa"/>
            <w:vMerge/>
            <w:tcBorders>
              <w:top w:val="single" w:sz="8" w:space="0" w:color="000000"/>
              <w:left w:val="single" w:sz="8" w:space="0" w:color="000000"/>
              <w:bottom w:val="single" w:sz="8" w:space="0" w:color="000000"/>
              <w:right w:val="single" w:sz="8" w:space="0" w:color="000000"/>
            </w:tcBorders>
            <w:vAlign w:val="center"/>
            <w:hideMark/>
          </w:tcPr>
          <w:p w:rsidR="00047072" w:rsidRDefault="00047072">
            <w:pPr>
              <w:rPr>
                <w:rFonts w:ascii="Arial" w:hAnsi="Arial" w:cs="Arial"/>
                <w:b/>
                <w:bCs/>
                <w:color w:val="000000"/>
                <w:sz w:val="20"/>
                <w:szCs w:val="20"/>
              </w:rPr>
            </w:pPr>
          </w:p>
        </w:tc>
        <w:tc>
          <w:tcPr>
            <w:tcW w:w="3260" w:type="dxa"/>
            <w:vMerge/>
            <w:tcBorders>
              <w:top w:val="single" w:sz="8" w:space="0" w:color="000000"/>
              <w:left w:val="single" w:sz="8" w:space="0" w:color="000000"/>
              <w:bottom w:val="single" w:sz="8" w:space="0" w:color="000000"/>
              <w:right w:val="single" w:sz="8" w:space="0" w:color="000000"/>
            </w:tcBorders>
            <w:vAlign w:val="center"/>
            <w:hideMark/>
          </w:tcPr>
          <w:p w:rsidR="00047072" w:rsidRDefault="00047072">
            <w:pPr>
              <w:rPr>
                <w:rFonts w:ascii="Arial" w:hAnsi="Arial" w:cs="Arial"/>
                <w:b/>
                <w:bCs/>
                <w:color w:val="000000"/>
                <w:sz w:val="20"/>
                <w:szCs w:val="20"/>
              </w:rPr>
            </w:pPr>
          </w:p>
        </w:tc>
        <w:tc>
          <w:tcPr>
            <w:tcW w:w="15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7072" w:rsidRDefault="00047072">
            <w:pPr>
              <w:jc w:val="center"/>
              <w:rPr>
                <w:rFonts w:ascii="Arial" w:hAnsi="Arial" w:cs="Arial"/>
                <w:b/>
                <w:bCs/>
                <w:color w:val="000000"/>
                <w:sz w:val="20"/>
                <w:szCs w:val="20"/>
              </w:rPr>
            </w:pPr>
            <w:r>
              <w:rPr>
                <w:rFonts w:ascii="Arial" w:hAnsi="Arial" w:cs="Arial"/>
                <w:b/>
                <w:bCs/>
                <w:color w:val="000000"/>
                <w:sz w:val="20"/>
                <w:szCs w:val="20"/>
              </w:rPr>
              <w:t>KEU</w:t>
            </w:r>
          </w:p>
        </w:tc>
        <w:tc>
          <w:tcPr>
            <w:tcW w:w="113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7072" w:rsidRDefault="00047072">
            <w:pPr>
              <w:jc w:val="center"/>
              <w:rPr>
                <w:rFonts w:ascii="Arial" w:hAnsi="Arial" w:cs="Arial"/>
                <w:b/>
                <w:bCs/>
                <w:color w:val="000000"/>
                <w:sz w:val="20"/>
                <w:szCs w:val="20"/>
              </w:rPr>
            </w:pPr>
            <w:r>
              <w:rPr>
                <w:rFonts w:ascii="Arial" w:hAnsi="Arial" w:cs="Arial"/>
                <w:b/>
                <w:bCs/>
                <w:color w:val="000000"/>
                <w:sz w:val="20"/>
                <w:szCs w:val="20"/>
              </w:rPr>
              <w:t>KIN</w:t>
            </w:r>
          </w:p>
        </w:tc>
        <w:tc>
          <w:tcPr>
            <w:tcW w:w="170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7072" w:rsidRDefault="00047072">
            <w:pPr>
              <w:jc w:val="center"/>
              <w:rPr>
                <w:rFonts w:ascii="Arial" w:hAnsi="Arial" w:cs="Arial"/>
                <w:b/>
                <w:bCs/>
                <w:color w:val="000000"/>
                <w:sz w:val="20"/>
                <w:szCs w:val="20"/>
              </w:rPr>
            </w:pPr>
            <w:r>
              <w:rPr>
                <w:rFonts w:ascii="Arial" w:hAnsi="Arial" w:cs="Arial"/>
                <w:b/>
                <w:bCs/>
                <w:color w:val="000000"/>
                <w:sz w:val="20"/>
                <w:szCs w:val="20"/>
              </w:rPr>
              <w:t>KEU</w:t>
            </w:r>
          </w:p>
        </w:tc>
        <w:tc>
          <w:tcPr>
            <w:tcW w:w="121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7072" w:rsidRDefault="00047072">
            <w:pPr>
              <w:jc w:val="center"/>
              <w:rPr>
                <w:rFonts w:ascii="Arial" w:hAnsi="Arial" w:cs="Arial"/>
                <w:b/>
                <w:bCs/>
                <w:color w:val="000000"/>
                <w:sz w:val="20"/>
                <w:szCs w:val="20"/>
              </w:rPr>
            </w:pPr>
            <w:r>
              <w:rPr>
                <w:rFonts w:ascii="Arial" w:hAnsi="Arial" w:cs="Arial"/>
                <w:b/>
                <w:bCs/>
                <w:color w:val="000000"/>
                <w:sz w:val="20"/>
                <w:szCs w:val="20"/>
              </w:rPr>
              <w:t>KIN</w:t>
            </w:r>
          </w:p>
        </w:tc>
        <w:tc>
          <w:tcPr>
            <w:tcW w:w="121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7072" w:rsidRDefault="00047072">
            <w:pPr>
              <w:jc w:val="center"/>
              <w:rPr>
                <w:rFonts w:ascii="Arial" w:hAnsi="Arial" w:cs="Arial"/>
                <w:b/>
                <w:bCs/>
                <w:color w:val="000000"/>
                <w:sz w:val="20"/>
                <w:szCs w:val="20"/>
              </w:rPr>
            </w:pPr>
            <w:r>
              <w:rPr>
                <w:rFonts w:ascii="Arial" w:hAnsi="Arial" w:cs="Arial"/>
                <w:b/>
                <w:bCs/>
                <w:color w:val="000000"/>
                <w:sz w:val="20"/>
                <w:szCs w:val="20"/>
              </w:rPr>
              <w:t>KEU</w:t>
            </w:r>
          </w:p>
        </w:tc>
        <w:tc>
          <w:tcPr>
            <w:tcW w:w="8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7072" w:rsidRDefault="00047072">
            <w:pPr>
              <w:jc w:val="center"/>
              <w:rPr>
                <w:rFonts w:ascii="Arial" w:hAnsi="Arial" w:cs="Arial"/>
                <w:b/>
                <w:bCs/>
                <w:color w:val="000000"/>
                <w:sz w:val="20"/>
                <w:szCs w:val="20"/>
              </w:rPr>
            </w:pPr>
            <w:r>
              <w:rPr>
                <w:rFonts w:ascii="Arial" w:hAnsi="Arial" w:cs="Arial"/>
                <w:b/>
                <w:bCs/>
                <w:color w:val="000000"/>
                <w:sz w:val="20"/>
                <w:szCs w:val="20"/>
              </w:rPr>
              <w:t>KIN</w:t>
            </w:r>
          </w:p>
        </w:tc>
      </w:tr>
      <w:tr w:rsidR="00047072" w:rsidTr="00047072">
        <w:trPr>
          <w:trHeight w:val="690"/>
        </w:trPr>
        <w:tc>
          <w:tcPr>
            <w:tcW w:w="2551" w:type="dxa"/>
            <w:tcBorders>
              <w:top w:val="nil"/>
              <w:left w:val="single" w:sz="8" w:space="0" w:color="000000"/>
              <w:bottom w:val="single" w:sz="8" w:space="0" w:color="CCCCCC"/>
              <w:right w:val="single" w:sz="8" w:space="0" w:color="000000"/>
            </w:tcBorders>
            <w:shd w:val="clear" w:color="000000" w:fill="FF9933"/>
            <w:hideMark/>
          </w:tcPr>
          <w:p w:rsidR="00047072" w:rsidRDefault="00047072">
            <w:pPr>
              <w:rPr>
                <w:rFonts w:ascii="Arial" w:hAnsi="Arial" w:cs="Arial"/>
                <w:color w:val="000000"/>
                <w:sz w:val="16"/>
                <w:szCs w:val="16"/>
              </w:rPr>
            </w:pPr>
            <w:r>
              <w:rPr>
                <w:rFonts w:ascii="Arial" w:hAnsi="Arial" w:cs="Arial"/>
                <w:color w:val="000000"/>
                <w:sz w:val="16"/>
                <w:szCs w:val="16"/>
              </w:rPr>
              <w:t>PROGRAM PENUNJANG URUSAN PEMERINTAHAN DAERAH KABUPATEN/KOTA</w:t>
            </w:r>
          </w:p>
        </w:tc>
        <w:tc>
          <w:tcPr>
            <w:tcW w:w="3260" w:type="dxa"/>
            <w:tcBorders>
              <w:top w:val="nil"/>
              <w:left w:val="single" w:sz="8" w:space="0" w:color="CCCCCC"/>
              <w:bottom w:val="single" w:sz="8" w:space="0" w:color="000000"/>
              <w:right w:val="single" w:sz="8" w:space="0" w:color="000000"/>
            </w:tcBorders>
            <w:shd w:val="clear" w:color="000000" w:fill="FF9933"/>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Indeks Repormasi Birokrasi (Point)</w:t>
            </w:r>
          </w:p>
        </w:tc>
        <w:tc>
          <w:tcPr>
            <w:tcW w:w="1560" w:type="dxa"/>
            <w:tcBorders>
              <w:top w:val="nil"/>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4.383.236.394,00</w:t>
            </w:r>
          </w:p>
        </w:tc>
        <w:tc>
          <w:tcPr>
            <w:tcW w:w="1134" w:type="dxa"/>
            <w:tcBorders>
              <w:top w:val="nil"/>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21</w:t>
            </w:r>
          </w:p>
        </w:tc>
        <w:tc>
          <w:tcPr>
            <w:tcW w:w="1701" w:type="dxa"/>
            <w:tcBorders>
              <w:top w:val="nil"/>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3.486.524.886,00</w:t>
            </w:r>
          </w:p>
        </w:tc>
        <w:tc>
          <w:tcPr>
            <w:tcW w:w="1219" w:type="dxa"/>
            <w:tcBorders>
              <w:top w:val="nil"/>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79,54</w:t>
            </w:r>
          </w:p>
        </w:tc>
        <w:tc>
          <w:tcPr>
            <w:tcW w:w="1213" w:type="dxa"/>
            <w:tcBorders>
              <w:top w:val="nil"/>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79,54</w:t>
            </w:r>
          </w:p>
        </w:tc>
        <w:tc>
          <w:tcPr>
            <w:tcW w:w="828" w:type="dxa"/>
            <w:tcBorders>
              <w:top w:val="nil"/>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57,19</w:t>
            </w:r>
          </w:p>
        </w:tc>
      </w:tr>
      <w:tr w:rsidR="00047072" w:rsidTr="00047072">
        <w:trPr>
          <w:trHeight w:val="660"/>
        </w:trPr>
        <w:tc>
          <w:tcPr>
            <w:tcW w:w="2551" w:type="dxa"/>
            <w:tcBorders>
              <w:top w:val="nil"/>
              <w:left w:val="single" w:sz="8" w:space="0" w:color="000000"/>
              <w:bottom w:val="single" w:sz="8" w:space="0" w:color="CCCCCC"/>
              <w:right w:val="single" w:sz="8" w:space="0" w:color="000000"/>
            </w:tcBorders>
            <w:shd w:val="clear" w:color="000000" w:fill="FFFF35"/>
            <w:hideMark/>
          </w:tcPr>
          <w:p w:rsidR="00047072" w:rsidRDefault="00047072">
            <w:pPr>
              <w:rPr>
                <w:rFonts w:ascii="Arial" w:hAnsi="Arial" w:cs="Arial"/>
                <w:color w:val="000000"/>
                <w:sz w:val="16"/>
                <w:szCs w:val="16"/>
              </w:rPr>
            </w:pPr>
            <w:r>
              <w:rPr>
                <w:rFonts w:ascii="Arial" w:hAnsi="Arial" w:cs="Arial"/>
                <w:color w:val="000000"/>
                <w:sz w:val="16"/>
                <w:szCs w:val="16"/>
              </w:rPr>
              <w:t>Perencanaan, Penganggaran, dan Evaluasi Kinerja Perangkat Daerah</w:t>
            </w:r>
          </w:p>
        </w:tc>
        <w:tc>
          <w:tcPr>
            <w:tcW w:w="3260"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Dokumen Perencanaan Perangkat Daerah (Dokumen)</w:t>
            </w:r>
          </w:p>
        </w:tc>
        <w:tc>
          <w:tcPr>
            <w:tcW w:w="1560"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13.935.520,00</w:t>
            </w:r>
          </w:p>
        </w:tc>
        <w:tc>
          <w:tcPr>
            <w:tcW w:w="1134"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w:t>
            </w:r>
          </w:p>
        </w:tc>
        <w:tc>
          <w:tcPr>
            <w:tcW w:w="1701"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13.506.025,00</w:t>
            </w:r>
          </w:p>
        </w:tc>
        <w:tc>
          <w:tcPr>
            <w:tcW w:w="1219"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96,92</w:t>
            </w:r>
          </w:p>
        </w:tc>
        <w:tc>
          <w:tcPr>
            <w:tcW w:w="1213"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96,92</w:t>
            </w:r>
          </w:p>
        </w:tc>
        <w:tc>
          <w:tcPr>
            <w:tcW w:w="828"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1065"/>
        </w:trPr>
        <w:tc>
          <w:tcPr>
            <w:tcW w:w="2551" w:type="dxa"/>
            <w:tcBorders>
              <w:top w:val="nil"/>
              <w:left w:val="single" w:sz="8" w:space="0" w:color="000000"/>
              <w:bottom w:val="single" w:sz="8" w:space="0" w:color="CCCCCC"/>
              <w:right w:val="single" w:sz="8" w:space="0" w:color="000000"/>
            </w:tcBorders>
            <w:shd w:val="clear" w:color="auto" w:fill="auto"/>
            <w:hideMark/>
          </w:tcPr>
          <w:p w:rsidR="00047072" w:rsidRDefault="00047072">
            <w:pPr>
              <w:rPr>
                <w:rFonts w:ascii="Arial" w:hAnsi="Arial" w:cs="Arial"/>
                <w:color w:val="000000"/>
                <w:sz w:val="16"/>
                <w:szCs w:val="16"/>
              </w:rPr>
            </w:pPr>
            <w:r>
              <w:rPr>
                <w:rFonts w:ascii="Arial" w:hAnsi="Arial" w:cs="Arial"/>
                <w:color w:val="000000"/>
                <w:sz w:val="16"/>
                <w:szCs w:val="16"/>
              </w:rPr>
              <w:t>Penyusunan Dokumen Perencanaan Perangkat Daerah</w:t>
            </w:r>
          </w:p>
        </w:tc>
        <w:tc>
          <w:tcPr>
            <w:tcW w:w="32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Dokumen Perencanaan Perangkat Daerah (Dokumen)</w:t>
            </w:r>
          </w:p>
        </w:tc>
        <w:tc>
          <w:tcPr>
            <w:tcW w:w="15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7.974.820,00</w:t>
            </w:r>
          </w:p>
        </w:tc>
        <w:tc>
          <w:tcPr>
            <w:tcW w:w="1134"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w:t>
            </w:r>
          </w:p>
        </w:tc>
        <w:tc>
          <w:tcPr>
            <w:tcW w:w="1701"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7.605.133,00</w:t>
            </w:r>
          </w:p>
        </w:tc>
        <w:tc>
          <w:tcPr>
            <w:tcW w:w="1219"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95,36</w:t>
            </w:r>
          </w:p>
        </w:tc>
        <w:tc>
          <w:tcPr>
            <w:tcW w:w="1213"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95,36</w:t>
            </w:r>
          </w:p>
        </w:tc>
        <w:tc>
          <w:tcPr>
            <w:tcW w:w="828"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1125"/>
        </w:trPr>
        <w:tc>
          <w:tcPr>
            <w:tcW w:w="2551" w:type="dxa"/>
            <w:tcBorders>
              <w:top w:val="nil"/>
              <w:left w:val="single" w:sz="8" w:space="0" w:color="000000"/>
              <w:bottom w:val="single" w:sz="8" w:space="0" w:color="CCCCCC"/>
              <w:right w:val="single" w:sz="8" w:space="0" w:color="000000"/>
            </w:tcBorders>
            <w:shd w:val="clear" w:color="auto" w:fill="auto"/>
            <w:hideMark/>
          </w:tcPr>
          <w:p w:rsidR="00047072" w:rsidRDefault="00047072">
            <w:pPr>
              <w:rPr>
                <w:rFonts w:ascii="Arial" w:hAnsi="Arial" w:cs="Arial"/>
                <w:color w:val="000000"/>
                <w:sz w:val="16"/>
                <w:szCs w:val="16"/>
              </w:rPr>
            </w:pPr>
            <w:r>
              <w:rPr>
                <w:rFonts w:ascii="Arial" w:hAnsi="Arial" w:cs="Arial"/>
                <w:color w:val="000000"/>
                <w:sz w:val="16"/>
                <w:szCs w:val="16"/>
              </w:rPr>
              <w:t>Evaluasi Kinerja Perangkat Daerah</w:t>
            </w:r>
          </w:p>
        </w:tc>
        <w:tc>
          <w:tcPr>
            <w:tcW w:w="32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Laporan Evakuasi Kinerja Perangkat daerah (Laporan)</w:t>
            </w:r>
          </w:p>
        </w:tc>
        <w:tc>
          <w:tcPr>
            <w:tcW w:w="15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5.960.700,00</w:t>
            </w:r>
          </w:p>
        </w:tc>
        <w:tc>
          <w:tcPr>
            <w:tcW w:w="1134"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30</w:t>
            </w:r>
          </w:p>
        </w:tc>
        <w:tc>
          <w:tcPr>
            <w:tcW w:w="1701"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5.900.892,00</w:t>
            </w:r>
          </w:p>
        </w:tc>
        <w:tc>
          <w:tcPr>
            <w:tcW w:w="1219"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99</w:t>
            </w:r>
          </w:p>
        </w:tc>
        <w:tc>
          <w:tcPr>
            <w:tcW w:w="1213"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99</w:t>
            </w:r>
          </w:p>
        </w:tc>
        <w:tc>
          <w:tcPr>
            <w:tcW w:w="828"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1680"/>
        </w:trPr>
        <w:tc>
          <w:tcPr>
            <w:tcW w:w="2551" w:type="dxa"/>
            <w:tcBorders>
              <w:top w:val="nil"/>
              <w:left w:val="single" w:sz="8" w:space="0" w:color="000000"/>
              <w:bottom w:val="single" w:sz="8" w:space="0" w:color="CCCCCC"/>
              <w:right w:val="single" w:sz="8" w:space="0" w:color="000000"/>
            </w:tcBorders>
            <w:shd w:val="clear" w:color="000000" w:fill="FFFF35"/>
            <w:hideMark/>
          </w:tcPr>
          <w:p w:rsidR="00047072" w:rsidRDefault="00047072">
            <w:pPr>
              <w:rPr>
                <w:rFonts w:ascii="Arial" w:hAnsi="Arial" w:cs="Arial"/>
                <w:color w:val="000000"/>
                <w:sz w:val="16"/>
                <w:szCs w:val="16"/>
              </w:rPr>
            </w:pPr>
            <w:r>
              <w:rPr>
                <w:rFonts w:ascii="Arial" w:hAnsi="Arial" w:cs="Arial"/>
                <w:color w:val="000000"/>
                <w:sz w:val="16"/>
                <w:szCs w:val="16"/>
              </w:rPr>
              <w:t>Administrasi Keuangan Perangkat Daerah</w:t>
            </w:r>
          </w:p>
        </w:tc>
        <w:tc>
          <w:tcPr>
            <w:tcW w:w="3260"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Laporan Keuangan Bulananan/Triwulanan/Semesteran SKPD dan Laporan Koordinasi Penyusunan Laporan Keuangan Bulanan/Triwulanan/Semesteran SKPD (Laporan)</w:t>
            </w:r>
          </w:p>
        </w:tc>
        <w:tc>
          <w:tcPr>
            <w:tcW w:w="1560"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3.910.389.809,00</w:t>
            </w:r>
          </w:p>
        </w:tc>
        <w:tc>
          <w:tcPr>
            <w:tcW w:w="1134"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14</w:t>
            </w:r>
          </w:p>
        </w:tc>
        <w:tc>
          <w:tcPr>
            <w:tcW w:w="1701"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3.115.070.931,00</w:t>
            </w:r>
          </w:p>
        </w:tc>
        <w:tc>
          <w:tcPr>
            <w:tcW w:w="1219"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79,66</w:t>
            </w:r>
          </w:p>
        </w:tc>
        <w:tc>
          <w:tcPr>
            <w:tcW w:w="1213"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79,66</w:t>
            </w:r>
          </w:p>
        </w:tc>
        <w:tc>
          <w:tcPr>
            <w:tcW w:w="828"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780"/>
        </w:trPr>
        <w:tc>
          <w:tcPr>
            <w:tcW w:w="2551" w:type="dxa"/>
            <w:tcBorders>
              <w:top w:val="nil"/>
              <w:left w:val="single" w:sz="8" w:space="0" w:color="000000"/>
              <w:bottom w:val="single" w:sz="8" w:space="0" w:color="CCCCCC"/>
              <w:right w:val="single" w:sz="8" w:space="0" w:color="000000"/>
            </w:tcBorders>
            <w:shd w:val="clear" w:color="auto" w:fill="auto"/>
            <w:hideMark/>
          </w:tcPr>
          <w:p w:rsidR="00047072" w:rsidRDefault="00047072">
            <w:pPr>
              <w:rPr>
                <w:rFonts w:ascii="Arial" w:hAnsi="Arial" w:cs="Arial"/>
                <w:color w:val="000000"/>
                <w:sz w:val="16"/>
                <w:szCs w:val="16"/>
              </w:rPr>
            </w:pPr>
            <w:r>
              <w:rPr>
                <w:rFonts w:ascii="Arial" w:hAnsi="Arial" w:cs="Arial"/>
                <w:color w:val="000000"/>
                <w:sz w:val="16"/>
                <w:szCs w:val="16"/>
              </w:rPr>
              <w:t>Penyediaan Gaji dan Tunjangan ASN</w:t>
            </w:r>
          </w:p>
        </w:tc>
        <w:tc>
          <w:tcPr>
            <w:tcW w:w="32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Orang yang Menerima Gaji dan Tunjangan ASN (Orang)</w:t>
            </w:r>
          </w:p>
        </w:tc>
        <w:tc>
          <w:tcPr>
            <w:tcW w:w="15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3.901.512.109,00</w:t>
            </w:r>
          </w:p>
        </w:tc>
        <w:tc>
          <w:tcPr>
            <w:tcW w:w="1134"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21</w:t>
            </w:r>
          </w:p>
        </w:tc>
        <w:tc>
          <w:tcPr>
            <w:tcW w:w="1701"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3.107.320.578,00</w:t>
            </w:r>
          </w:p>
        </w:tc>
        <w:tc>
          <w:tcPr>
            <w:tcW w:w="1219"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79,64</w:t>
            </w:r>
          </w:p>
        </w:tc>
        <w:tc>
          <w:tcPr>
            <w:tcW w:w="1213"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79,64</w:t>
            </w:r>
          </w:p>
        </w:tc>
        <w:tc>
          <w:tcPr>
            <w:tcW w:w="828"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90,48</w:t>
            </w:r>
          </w:p>
        </w:tc>
      </w:tr>
      <w:tr w:rsidR="00047072" w:rsidTr="00047072">
        <w:trPr>
          <w:trHeight w:val="1815"/>
        </w:trPr>
        <w:tc>
          <w:tcPr>
            <w:tcW w:w="2551" w:type="dxa"/>
            <w:tcBorders>
              <w:top w:val="nil"/>
              <w:left w:val="single" w:sz="8" w:space="0" w:color="000000"/>
              <w:bottom w:val="single" w:sz="8" w:space="0" w:color="000000"/>
              <w:right w:val="single" w:sz="8" w:space="0" w:color="000000"/>
            </w:tcBorders>
            <w:shd w:val="clear" w:color="auto" w:fill="auto"/>
            <w:hideMark/>
          </w:tcPr>
          <w:p w:rsidR="00047072" w:rsidRDefault="00047072">
            <w:pPr>
              <w:rPr>
                <w:rFonts w:ascii="Arial" w:hAnsi="Arial" w:cs="Arial"/>
                <w:color w:val="000000"/>
                <w:sz w:val="16"/>
                <w:szCs w:val="16"/>
              </w:rPr>
            </w:pPr>
            <w:r>
              <w:rPr>
                <w:rFonts w:ascii="Arial" w:hAnsi="Arial" w:cs="Arial"/>
                <w:color w:val="000000"/>
                <w:sz w:val="16"/>
                <w:szCs w:val="16"/>
              </w:rPr>
              <w:t>Koordinasi dan Penyusunan Laporan Keuangan Bulanan/ Triwulanan/ Semesteran SKPD</w:t>
            </w:r>
          </w:p>
        </w:tc>
        <w:tc>
          <w:tcPr>
            <w:tcW w:w="32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Laporan Keuangan Bulanan/ Triwulanan/Semesteran SKPD dan Laporan Koordinasi Penyusunan Laporan Keuangan Bulanan/Triwulanan/Semesteran SKPD (Laporan)</w:t>
            </w:r>
          </w:p>
        </w:tc>
        <w:tc>
          <w:tcPr>
            <w:tcW w:w="15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8.877.700,00</w:t>
            </w:r>
          </w:p>
        </w:tc>
        <w:tc>
          <w:tcPr>
            <w:tcW w:w="1134"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14</w:t>
            </w:r>
          </w:p>
        </w:tc>
        <w:tc>
          <w:tcPr>
            <w:tcW w:w="1701"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7.750.353,00</w:t>
            </w:r>
          </w:p>
        </w:tc>
        <w:tc>
          <w:tcPr>
            <w:tcW w:w="1219"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87,3</w:t>
            </w:r>
          </w:p>
        </w:tc>
        <w:tc>
          <w:tcPr>
            <w:tcW w:w="1213"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87,3</w:t>
            </w:r>
          </w:p>
        </w:tc>
        <w:tc>
          <w:tcPr>
            <w:tcW w:w="828"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945"/>
        </w:trPr>
        <w:tc>
          <w:tcPr>
            <w:tcW w:w="2551" w:type="dxa"/>
            <w:tcBorders>
              <w:top w:val="single" w:sz="8" w:space="0" w:color="CCCCCC"/>
              <w:left w:val="single" w:sz="8" w:space="0" w:color="000000"/>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Pendataan dan Pengolahan Administrasi Kepegawaian</w:t>
            </w:r>
          </w:p>
        </w:tc>
        <w:tc>
          <w:tcPr>
            <w:tcW w:w="32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Dokumen Pendataan dan Pengolahan Administrasi Kepegawaian (Dokumen)</w:t>
            </w:r>
          </w:p>
        </w:tc>
        <w:tc>
          <w:tcPr>
            <w:tcW w:w="15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151.412.376,00</w:t>
            </w:r>
          </w:p>
        </w:tc>
        <w:tc>
          <w:tcPr>
            <w:tcW w:w="1134"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c>
          <w:tcPr>
            <w:tcW w:w="1701"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150.712.376,00</w:t>
            </w:r>
          </w:p>
        </w:tc>
        <w:tc>
          <w:tcPr>
            <w:tcW w:w="1219"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99,54</w:t>
            </w:r>
          </w:p>
        </w:tc>
        <w:tc>
          <w:tcPr>
            <w:tcW w:w="1213"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99,54</w:t>
            </w:r>
          </w:p>
        </w:tc>
        <w:tc>
          <w:tcPr>
            <w:tcW w:w="828"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90</w:t>
            </w:r>
          </w:p>
        </w:tc>
      </w:tr>
      <w:tr w:rsidR="00047072" w:rsidTr="00047072">
        <w:trPr>
          <w:trHeight w:val="990"/>
        </w:trPr>
        <w:tc>
          <w:tcPr>
            <w:tcW w:w="2551" w:type="dxa"/>
            <w:tcBorders>
              <w:top w:val="single" w:sz="8" w:space="0" w:color="CCCCCC"/>
              <w:left w:val="single" w:sz="8" w:space="0" w:color="000000"/>
              <w:bottom w:val="single" w:sz="8" w:space="0" w:color="000000"/>
              <w:right w:val="single" w:sz="8" w:space="0" w:color="000000"/>
            </w:tcBorders>
            <w:shd w:val="clear" w:color="000000" w:fill="FFFF35"/>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Administrasi Umum Perangkat Daerah</w:t>
            </w:r>
          </w:p>
        </w:tc>
        <w:tc>
          <w:tcPr>
            <w:tcW w:w="3260"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Paket Komponen Instalasi Litrik/Penerangan Bangunan Kantor yang disediakan (Paket)</w:t>
            </w:r>
          </w:p>
        </w:tc>
        <w:tc>
          <w:tcPr>
            <w:tcW w:w="1560"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29.119.880,00</w:t>
            </w:r>
          </w:p>
        </w:tc>
        <w:tc>
          <w:tcPr>
            <w:tcW w:w="1134"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c>
          <w:tcPr>
            <w:tcW w:w="1701"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5.561.119,00</w:t>
            </w:r>
          </w:p>
        </w:tc>
        <w:tc>
          <w:tcPr>
            <w:tcW w:w="1219"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19,1</w:t>
            </w:r>
          </w:p>
        </w:tc>
        <w:tc>
          <w:tcPr>
            <w:tcW w:w="1213"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19,1</w:t>
            </w:r>
          </w:p>
        </w:tc>
        <w:tc>
          <w:tcPr>
            <w:tcW w:w="828"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870"/>
        </w:trPr>
        <w:tc>
          <w:tcPr>
            <w:tcW w:w="2551" w:type="dxa"/>
            <w:tcBorders>
              <w:top w:val="single" w:sz="8" w:space="0" w:color="CCCCCC"/>
              <w:left w:val="single" w:sz="8" w:space="0" w:color="000000"/>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Penyediaan Komponen Instalasi Listrik/Penerangan Bangunan Kantor</w:t>
            </w:r>
          </w:p>
        </w:tc>
        <w:tc>
          <w:tcPr>
            <w:tcW w:w="32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Paket Komponen Instalasi Listrik/Penerangan Bangunan Kantor yang Disediakan (Paket)</w:t>
            </w:r>
          </w:p>
        </w:tc>
        <w:tc>
          <w:tcPr>
            <w:tcW w:w="15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4.577.400,00</w:t>
            </w:r>
          </w:p>
        </w:tc>
        <w:tc>
          <w:tcPr>
            <w:tcW w:w="1134"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c>
          <w:tcPr>
            <w:tcW w:w="1701"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2.941.500,00</w:t>
            </w:r>
          </w:p>
        </w:tc>
        <w:tc>
          <w:tcPr>
            <w:tcW w:w="1219"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64,26</w:t>
            </w:r>
          </w:p>
        </w:tc>
        <w:tc>
          <w:tcPr>
            <w:tcW w:w="1213"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64,26</w:t>
            </w:r>
          </w:p>
        </w:tc>
        <w:tc>
          <w:tcPr>
            <w:tcW w:w="828"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1050"/>
        </w:trPr>
        <w:tc>
          <w:tcPr>
            <w:tcW w:w="2551" w:type="dxa"/>
            <w:tcBorders>
              <w:top w:val="single" w:sz="8" w:space="0" w:color="CCCCCC"/>
              <w:left w:val="single" w:sz="8" w:space="0" w:color="000000"/>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Penyediaan Peralatan dan Perlengkapan Kantor</w:t>
            </w:r>
          </w:p>
        </w:tc>
        <w:tc>
          <w:tcPr>
            <w:tcW w:w="32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Paket Peralatan dan Perlengkapan Kantor Yang disediakan (Paket)</w:t>
            </w:r>
          </w:p>
        </w:tc>
        <w:tc>
          <w:tcPr>
            <w:tcW w:w="15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16.000.000,00</w:t>
            </w:r>
          </w:p>
        </w:tc>
        <w:tc>
          <w:tcPr>
            <w:tcW w:w="1134"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7</w:t>
            </w:r>
          </w:p>
        </w:tc>
        <w:tc>
          <w:tcPr>
            <w:tcW w:w="1701"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180.000,00</w:t>
            </w:r>
          </w:p>
        </w:tc>
        <w:tc>
          <w:tcPr>
            <w:tcW w:w="1219"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1,13</w:t>
            </w:r>
          </w:p>
        </w:tc>
        <w:tc>
          <w:tcPr>
            <w:tcW w:w="1213"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1,13</w:t>
            </w:r>
          </w:p>
        </w:tc>
        <w:tc>
          <w:tcPr>
            <w:tcW w:w="828"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765"/>
        </w:trPr>
        <w:tc>
          <w:tcPr>
            <w:tcW w:w="2551" w:type="dxa"/>
            <w:tcBorders>
              <w:top w:val="single" w:sz="8" w:space="0" w:color="CCCCCC"/>
              <w:left w:val="single" w:sz="8" w:space="0" w:color="000000"/>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Penyediaan Barang Cetakan dan Penggandaan</w:t>
            </w:r>
          </w:p>
        </w:tc>
        <w:tc>
          <w:tcPr>
            <w:tcW w:w="32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Paket Barang Cetakan dan Penggandaan yang Disediakan (Paket)</w:t>
            </w:r>
          </w:p>
        </w:tc>
        <w:tc>
          <w:tcPr>
            <w:tcW w:w="15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5.220.000,00</w:t>
            </w:r>
          </w:p>
        </w:tc>
        <w:tc>
          <w:tcPr>
            <w:tcW w:w="1134"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c>
          <w:tcPr>
            <w:tcW w:w="1701"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0</w:t>
            </w:r>
          </w:p>
        </w:tc>
        <w:tc>
          <w:tcPr>
            <w:tcW w:w="1219"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0</w:t>
            </w:r>
          </w:p>
        </w:tc>
        <w:tc>
          <w:tcPr>
            <w:tcW w:w="1213"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0</w:t>
            </w:r>
          </w:p>
        </w:tc>
        <w:tc>
          <w:tcPr>
            <w:tcW w:w="828"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705"/>
        </w:trPr>
        <w:tc>
          <w:tcPr>
            <w:tcW w:w="2551" w:type="dxa"/>
            <w:tcBorders>
              <w:top w:val="single" w:sz="8" w:space="0" w:color="CCCCCC"/>
              <w:left w:val="single" w:sz="8" w:space="0" w:color="000000"/>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Penatausahaan Arsip Dinamis pada SKPD</w:t>
            </w:r>
          </w:p>
        </w:tc>
        <w:tc>
          <w:tcPr>
            <w:tcW w:w="32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Dokumen Penatausahaan Arsip Dinamis pada SKPD (Dokumen)</w:t>
            </w:r>
          </w:p>
        </w:tc>
        <w:tc>
          <w:tcPr>
            <w:tcW w:w="15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3.322.480,00</w:t>
            </w:r>
          </w:p>
        </w:tc>
        <w:tc>
          <w:tcPr>
            <w:tcW w:w="1134"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c>
          <w:tcPr>
            <w:tcW w:w="1701"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2.439.619,00</w:t>
            </w:r>
          </w:p>
        </w:tc>
        <w:tc>
          <w:tcPr>
            <w:tcW w:w="1219"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73,43</w:t>
            </w:r>
          </w:p>
        </w:tc>
        <w:tc>
          <w:tcPr>
            <w:tcW w:w="1213"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73,43</w:t>
            </w:r>
          </w:p>
        </w:tc>
        <w:tc>
          <w:tcPr>
            <w:tcW w:w="828"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990"/>
        </w:trPr>
        <w:tc>
          <w:tcPr>
            <w:tcW w:w="2551" w:type="dxa"/>
            <w:tcBorders>
              <w:top w:val="single" w:sz="8" w:space="0" w:color="CCCCCC"/>
              <w:left w:val="single" w:sz="8" w:space="0" w:color="000000"/>
              <w:bottom w:val="single" w:sz="8" w:space="0" w:color="000000"/>
              <w:right w:val="single" w:sz="8" w:space="0" w:color="000000"/>
            </w:tcBorders>
            <w:shd w:val="clear" w:color="000000" w:fill="FFFF35"/>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Penyediaan Jasa Penunjang Urusan Pemerintahan Daerah</w:t>
            </w:r>
          </w:p>
        </w:tc>
        <w:tc>
          <w:tcPr>
            <w:tcW w:w="3260"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Laporan Penyediaan Jasa Komunikasi, Sumber Daya Air dan Listrik (Laporan)</w:t>
            </w:r>
          </w:p>
        </w:tc>
        <w:tc>
          <w:tcPr>
            <w:tcW w:w="1560"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172.517.800,00</w:t>
            </w:r>
          </w:p>
        </w:tc>
        <w:tc>
          <w:tcPr>
            <w:tcW w:w="1134"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12</w:t>
            </w:r>
          </w:p>
        </w:tc>
        <w:tc>
          <w:tcPr>
            <w:tcW w:w="1701"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112.377.035,00</w:t>
            </w:r>
          </w:p>
        </w:tc>
        <w:tc>
          <w:tcPr>
            <w:tcW w:w="1219"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65,14</w:t>
            </w:r>
          </w:p>
        </w:tc>
        <w:tc>
          <w:tcPr>
            <w:tcW w:w="1213"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65,14</w:t>
            </w:r>
          </w:p>
        </w:tc>
        <w:tc>
          <w:tcPr>
            <w:tcW w:w="828"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1020"/>
        </w:trPr>
        <w:tc>
          <w:tcPr>
            <w:tcW w:w="2551" w:type="dxa"/>
            <w:tcBorders>
              <w:top w:val="single" w:sz="8" w:space="0" w:color="CCCCCC"/>
              <w:left w:val="single" w:sz="8" w:space="0" w:color="000000"/>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Penyediaan Jasa Komunikasi, Sumber Daya Air dan Listrik</w:t>
            </w:r>
          </w:p>
        </w:tc>
        <w:tc>
          <w:tcPr>
            <w:tcW w:w="32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Laporan Penyediaan Jasa Komunikasi, Sumber Daya Air dan Listrik yang Disediakan (Laporan)</w:t>
            </w:r>
          </w:p>
        </w:tc>
        <w:tc>
          <w:tcPr>
            <w:tcW w:w="15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122.238.000,00</w:t>
            </w:r>
          </w:p>
        </w:tc>
        <w:tc>
          <w:tcPr>
            <w:tcW w:w="1134"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12</w:t>
            </w:r>
          </w:p>
        </w:tc>
        <w:tc>
          <w:tcPr>
            <w:tcW w:w="1701"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69.330.909,00</w:t>
            </w:r>
          </w:p>
        </w:tc>
        <w:tc>
          <w:tcPr>
            <w:tcW w:w="1219"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56,72</w:t>
            </w:r>
          </w:p>
        </w:tc>
        <w:tc>
          <w:tcPr>
            <w:tcW w:w="1213"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56,72</w:t>
            </w:r>
          </w:p>
        </w:tc>
        <w:tc>
          <w:tcPr>
            <w:tcW w:w="828"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975"/>
        </w:trPr>
        <w:tc>
          <w:tcPr>
            <w:tcW w:w="2551" w:type="dxa"/>
            <w:tcBorders>
              <w:top w:val="single" w:sz="8" w:space="0" w:color="CCCCCC"/>
              <w:left w:val="single" w:sz="8" w:space="0" w:color="000000"/>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Penyediaan Jasa Pelayanan Umum Kantor</w:t>
            </w:r>
          </w:p>
        </w:tc>
        <w:tc>
          <w:tcPr>
            <w:tcW w:w="32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Laooran Penyediaan Jasa Pelayanan Umum Kantor yang Disediakan (Laporan)</w:t>
            </w:r>
          </w:p>
        </w:tc>
        <w:tc>
          <w:tcPr>
            <w:tcW w:w="15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50.279.800,00</w:t>
            </w:r>
          </w:p>
        </w:tc>
        <w:tc>
          <w:tcPr>
            <w:tcW w:w="1134"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12</w:t>
            </w:r>
          </w:p>
        </w:tc>
        <w:tc>
          <w:tcPr>
            <w:tcW w:w="1701"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43.046.126,00</w:t>
            </w:r>
          </w:p>
        </w:tc>
        <w:tc>
          <w:tcPr>
            <w:tcW w:w="1219"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85,61</w:t>
            </w:r>
          </w:p>
        </w:tc>
        <w:tc>
          <w:tcPr>
            <w:tcW w:w="1213"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85,61</w:t>
            </w:r>
          </w:p>
        </w:tc>
        <w:tc>
          <w:tcPr>
            <w:tcW w:w="828"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1245"/>
        </w:trPr>
        <w:tc>
          <w:tcPr>
            <w:tcW w:w="2551" w:type="dxa"/>
            <w:tcBorders>
              <w:top w:val="single" w:sz="8" w:space="0" w:color="CCCCCC"/>
              <w:left w:val="single" w:sz="8" w:space="0" w:color="000000"/>
              <w:bottom w:val="single" w:sz="8" w:space="0" w:color="000000"/>
              <w:right w:val="single" w:sz="8" w:space="0" w:color="000000"/>
            </w:tcBorders>
            <w:shd w:val="clear" w:color="000000" w:fill="FFFF35"/>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Pemeliharaan Barang Milik Daerah Penunjang Urusan Pemerintahan Daerah</w:t>
            </w:r>
          </w:p>
        </w:tc>
        <w:tc>
          <w:tcPr>
            <w:tcW w:w="3260"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Kendaraan Perorangan Dinas atau Kendaraan Dinas Jabatan yang Dipelihara dan Dibayarkan Pajaknya (Unit)</w:t>
            </w:r>
          </w:p>
        </w:tc>
        <w:tc>
          <w:tcPr>
            <w:tcW w:w="1560"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105.861.009,00</w:t>
            </w:r>
          </w:p>
        </w:tc>
        <w:tc>
          <w:tcPr>
            <w:tcW w:w="1134"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12</w:t>
            </w:r>
          </w:p>
        </w:tc>
        <w:tc>
          <w:tcPr>
            <w:tcW w:w="1701"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89.297.400,00</w:t>
            </w:r>
          </w:p>
        </w:tc>
        <w:tc>
          <w:tcPr>
            <w:tcW w:w="1219"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84,35</w:t>
            </w:r>
          </w:p>
        </w:tc>
        <w:tc>
          <w:tcPr>
            <w:tcW w:w="1213"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84,35</w:t>
            </w:r>
          </w:p>
        </w:tc>
        <w:tc>
          <w:tcPr>
            <w:tcW w:w="828"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1125"/>
        </w:trPr>
        <w:tc>
          <w:tcPr>
            <w:tcW w:w="2551" w:type="dxa"/>
            <w:tcBorders>
              <w:top w:val="single" w:sz="8" w:space="0" w:color="CCCCCC"/>
              <w:left w:val="single" w:sz="8" w:space="0" w:color="000000"/>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Penyediaan Jasa Pemeliharaan, Biaya Pemeliharaan, dan Pajak Kendaraan Perorangan Dinas atau Kendaraan Dinas Jabatan</w:t>
            </w:r>
          </w:p>
        </w:tc>
        <w:tc>
          <w:tcPr>
            <w:tcW w:w="32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Kendaraan Perorangan Dinas atau Kendaraan Dinas Jabatan yang Dipelihara dan Dibayarkan Pajaknya (Unit)</w:t>
            </w:r>
          </w:p>
        </w:tc>
        <w:tc>
          <w:tcPr>
            <w:tcW w:w="15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91.241.009,00</w:t>
            </w:r>
          </w:p>
        </w:tc>
        <w:tc>
          <w:tcPr>
            <w:tcW w:w="1134"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12</w:t>
            </w:r>
          </w:p>
        </w:tc>
        <w:tc>
          <w:tcPr>
            <w:tcW w:w="1701"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78.932.400,00</w:t>
            </w:r>
          </w:p>
        </w:tc>
        <w:tc>
          <w:tcPr>
            <w:tcW w:w="1219"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86,51</w:t>
            </w:r>
          </w:p>
        </w:tc>
        <w:tc>
          <w:tcPr>
            <w:tcW w:w="1213"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86,51</w:t>
            </w:r>
          </w:p>
        </w:tc>
        <w:tc>
          <w:tcPr>
            <w:tcW w:w="828"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690"/>
        </w:trPr>
        <w:tc>
          <w:tcPr>
            <w:tcW w:w="2551" w:type="dxa"/>
            <w:tcBorders>
              <w:top w:val="single" w:sz="8" w:space="0" w:color="CCCCCC"/>
              <w:left w:val="single" w:sz="8" w:space="0" w:color="000000"/>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Pemeliharaan Peralatan dan Mesin Lainnya</w:t>
            </w:r>
          </w:p>
        </w:tc>
        <w:tc>
          <w:tcPr>
            <w:tcW w:w="32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Peralatan dan Mesin Lainnya yang Dipelihara (Point)</w:t>
            </w:r>
          </w:p>
        </w:tc>
        <w:tc>
          <w:tcPr>
            <w:tcW w:w="15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14.620.000,00</w:t>
            </w:r>
          </w:p>
        </w:tc>
        <w:tc>
          <w:tcPr>
            <w:tcW w:w="1134"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35</w:t>
            </w:r>
          </w:p>
        </w:tc>
        <w:tc>
          <w:tcPr>
            <w:tcW w:w="1701"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10.365.000,00</w:t>
            </w:r>
          </w:p>
        </w:tc>
        <w:tc>
          <w:tcPr>
            <w:tcW w:w="1219"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70,9</w:t>
            </w:r>
          </w:p>
        </w:tc>
        <w:tc>
          <w:tcPr>
            <w:tcW w:w="1213"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70,9</w:t>
            </w:r>
          </w:p>
        </w:tc>
        <w:tc>
          <w:tcPr>
            <w:tcW w:w="828"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960"/>
        </w:trPr>
        <w:tc>
          <w:tcPr>
            <w:tcW w:w="2551" w:type="dxa"/>
            <w:tcBorders>
              <w:top w:val="single" w:sz="8" w:space="0" w:color="CCCCCC"/>
              <w:left w:val="single" w:sz="8" w:space="0" w:color="000000"/>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Pemeliharaan/Rehabilitasi Gedung Kantor dan Bangunan Lainnya</w:t>
            </w:r>
          </w:p>
        </w:tc>
        <w:tc>
          <w:tcPr>
            <w:tcW w:w="32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Gedung Kantor dan Bangunan Lainnya yang Dipelihara/Direhabilitasi (Unit)</w:t>
            </w:r>
          </w:p>
        </w:tc>
        <w:tc>
          <w:tcPr>
            <w:tcW w:w="15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0</w:t>
            </w:r>
          </w:p>
        </w:tc>
        <w:tc>
          <w:tcPr>
            <w:tcW w:w="1134"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3</w:t>
            </w:r>
          </w:p>
        </w:tc>
        <w:tc>
          <w:tcPr>
            <w:tcW w:w="1701"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0</w:t>
            </w:r>
          </w:p>
        </w:tc>
        <w:tc>
          <w:tcPr>
            <w:tcW w:w="1219"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0</w:t>
            </w:r>
          </w:p>
        </w:tc>
        <w:tc>
          <w:tcPr>
            <w:tcW w:w="1213"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0</w:t>
            </w:r>
          </w:p>
        </w:tc>
        <w:tc>
          <w:tcPr>
            <w:tcW w:w="828"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0</w:t>
            </w:r>
          </w:p>
        </w:tc>
      </w:tr>
      <w:tr w:rsidR="00047072" w:rsidTr="00047072">
        <w:trPr>
          <w:trHeight w:val="1455"/>
        </w:trPr>
        <w:tc>
          <w:tcPr>
            <w:tcW w:w="2551" w:type="dxa"/>
            <w:tcBorders>
              <w:top w:val="single" w:sz="8" w:space="0" w:color="CCCCCC"/>
              <w:left w:val="single" w:sz="8" w:space="0" w:color="000000"/>
              <w:bottom w:val="single" w:sz="8" w:space="0" w:color="000000"/>
              <w:right w:val="single" w:sz="8" w:space="0" w:color="000000"/>
            </w:tcBorders>
            <w:shd w:val="clear" w:color="000000" w:fill="FF9933"/>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PROGRAM PENYELENGGARAAN PEMERINTAHAN DAN PELAYANAN PUBLIK</w:t>
            </w:r>
          </w:p>
        </w:tc>
        <w:tc>
          <w:tcPr>
            <w:tcW w:w="3260"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Laporan Koordinasi/SinergiPerencanaan Kegiatan Pemerintahan dengan Perangkat Daerah dan Istansi Vertikal Terkait (Laporan)</w:t>
            </w:r>
          </w:p>
        </w:tc>
        <w:tc>
          <w:tcPr>
            <w:tcW w:w="1560"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61.663.760,00</w:t>
            </w:r>
          </w:p>
        </w:tc>
        <w:tc>
          <w:tcPr>
            <w:tcW w:w="1134"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12</w:t>
            </w:r>
          </w:p>
        </w:tc>
        <w:tc>
          <w:tcPr>
            <w:tcW w:w="1701"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34.946.907,00</w:t>
            </w:r>
          </w:p>
        </w:tc>
        <w:tc>
          <w:tcPr>
            <w:tcW w:w="1219"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56,67</w:t>
            </w:r>
          </w:p>
        </w:tc>
        <w:tc>
          <w:tcPr>
            <w:tcW w:w="1213"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56,67</w:t>
            </w:r>
          </w:p>
        </w:tc>
        <w:tc>
          <w:tcPr>
            <w:tcW w:w="828"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900"/>
        </w:trPr>
        <w:tc>
          <w:tcPr>
            <w:tcW w:w="2551" w:type="dxa"/>
            <w:tcBorders>
              <w:top w:val="single" w:sz="8" w:space="0" w:color="CCCCCC"/>
              <w:left w:val="single" w:sz="8" w:space="0" w:color="000000"/>
              <w:bottom w:val="single" w:sz="8" w:space="0" w:color="000000"/>
              <w:right w:val="single" w:sz="8" w:space="0" w:color="000000"/>
            </w:tcBorders>
            <w:shd w:val="clear" w:color="000000" w:fill="FFFF35"/>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Koordinasi Penyelenggaraan Kegiatan Pemerintahan di Tingkat Kecamatan</w:t>
            </w:r>
          </w:p>
        </w:tc>
        <w:tc>
          <w:tcPr>
            <w:tcW w:w="3260"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Dokumen Peningkatan Efektifitas Pemerintahan di Tingkat Kecamatan (Dokumen)</w:t>
            </w:r>
          </w:p>
        </w:tc>
        <w:tc>
          <w:tcPr>
            <w:tcW w:w="1560"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49.480.100,00</w:t>
            </w:r>
          </w:p>
        </w:tc>
        <w:tc>
          <w:tcPr>
            <w:tcW w:w="1134"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c>
          <w:tcPr>
            <w:tcW w:w="1701"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22.819.699,00</w:t>
            </w:r>
          </w:p>
        </w:tc>
        <w:tc>
          <w:tcPr>
            <w:tcW w:w="1219"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46,12</w:t>
            </w:r>
          </w:p>
        </w:tc>
        <w:tc>
          <w:tcPr>
            <w:tcW w:w="1213"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46,12</w:t>
            </w:r>
          </w:p>
        </w:tc>
        <w:tc>
          <w:tcPr>
            <w:tcW w:w="828"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1470"/>
        </w:trPr>
        <w:tc>
          <w:tcPr>
            <w:tcW w:w="2551" w:type="dxa"/>
            <w:tcBorders>
              <w:top w:val="single" w:sz="8" w:space="0" w:color="CCCCCC"/>
              <w:left w:val="single" w:sz="8" w:space="0" w:color="000000"/>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Koordinasi/Sinergi Perencanaan dan Pelaksanaan Kegiatan Pemerintahan dengan Perangkat Daerah dan Instansi Vertikal Terkait</w:t>
            </w:r>
          </w:p>
        </w:tc>
        <w:tc>
          <w:tcPr>
            <w:tcW w:w="32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Laporan Koordinasi/Sinergi Perencanaan dan Pelaksanaan Kegiatan Pemerintahan dengan Perangkat Daerah dan Instansi Vertikal Terkait (Dokumen)</w:t>
            </w:r>
          </w:p>
        </w:tc>
        <w:tc>
          <w:tcPr>
            <w:tcW w:w="15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5.347.300,00</w:t>
            </w:r>
          </w:p>
        </w:tc>
        <w:tc>
          <w:tcPr>
            <w:tcW w:w="1134"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c>
          <w:tcPr>
            <w:tcW w:w="1701"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0</w:t>
            </w:r>
          </w:p>
        </w:tc>
        <w:tc>
          <w:tcPr>
            <w:tcW w:w="1219"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0</w:t>
            </w:r>
          </w:p>
        </w:tc>
        <w:tc>
          <w:tcPr>
            <w:tcW w:w="1213"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0</w:t>
            </w:r>
          </w:p>
        </w:tc>
        <w:tc>
          <w:tcPr>
            <w:tcW w:w="828"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870"/>
        </w:trPr>
        <w:tc>
          <w:tcPr>
            <w:tcW w:w="2551" w:type="dxa"/>
            <w:tcBorders>
              <w:top w:val="single" w:sz="8" w:space="0" w:color="CCCCCC"/>
              <w:left w:val="single" w:sz="8" w:space="0" w:color="000000"/>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Peningkatan Efektifitas Kegiatan Pemerintahan di Tingkat Kecamatan</w:t>
            </w:r>
          </w:p>
        </w:tc>
        <w:tc>
          <w:tcPr>
            <w:tcW w:w="32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Dokumen Peningkatan Efektifitas Pemerintahan di Tingkat Kecamatan (Dokumen)</w:t>
            </w:r>
          </w:p>
        </w:tc>
        <w:tc>
          <w:tcPr>
            <w:tcW w:w="15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44.132.800,00</w:t>
            </w:r>
          </w:p>
        </w:tc>
        <w:tc>
          <w:tcPr>
            <w:tcW w:w="1134"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c>
          <w:tcPr>
            <w:tcW w:w="1701"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22.819.699,00</w:t>
            </w:r>
          </w:p>
        </w:tc>
        <w:tc>
          <w:tcPr>
            <w:tcW w:w="1219"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51,71</w:t>
            </w:r>
          </w:p>
        </w:tc>
        <w:tc>
          <w:tcPr>
            <w:tcW w:w="1213"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51,71</w:t>
            </w:r>
          </w:p>
        </w:tc>
        <w:tc>
          <w:tcPr>
            <w:tcW w:w="828"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1500"/>
        </w:trPr>
        <w:tc>
          <w:tcPr>
            <w:tcW w:w="2551" w:type="dxa"/>
            <w:tcBorders>
              <w:top w:val="single" w:sz="8" w:space="0" w:color="CCCCCC"/>
              <w:left w:val="single" w:sz="8" w:space="0" w:color="000000"/>
              <w:bottom w:val="single" w:sz="8" w:space="0" w:color="000000"/>
              <w:right w:val="single" w:sz="8" w:space="0" w:color="000000"/>
            </w:tcBorders>
            <w:shd w:val="clear" w:color="000000" w:fill="FFFF35"/>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Koordinasi Pemeliharaan Prasarana dan Sarana Pelayanan Umum</w:t>
            </w:r>
          </w:p>
        </w:tc>
        <w:tc>
          <w:tcPr>
            <w:tcW w:w="3260"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Dokumen Koordinasi/Sinergi Dengan Perangkat Daerah dan/atau Instansi vertikal yang terkait dalam Pemeliharaan Sarana dan Prasarana Pelayanan Umum (Dokumen)</w:t>
            </w:r>
          </w:p>
        </w:tc>
        <w:tc>
          <w:tcPr>
            <w:tcW w:w="1560"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7.498.960,00</w:t>
            </w:r>
          </w:p>
        </w:tc>
        <w:tc>
          <w:tcPr>
            <w:tcW w:w="1134"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c>
          <w:tcPr>
            <w:tcW w:w="1701"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7.464.894,00</w:t>
            </w:r>
          </w:p>
        </w:tc>
        <w:tc>
          <w:tcPr>
            <w:tcW w:w="1219"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99,55</w:t>
            </w:r>
          </w:p>
        </w:tc>
        <w:tc>
          <w:tcPr>
            <w:tcW w:w="1213"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99,55</w:t>
            </w:r>
          </w:p>
        </w:tc>
        <w:tc>
          <w:tcPr>
            <w:tcW w:w="828"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1530"/>
        </w:trPr>
        <w:tc>
          <w:tcPr>
            <w:tcW w:w="2551" w:type="dxa"/>
            <w:tcBorders>
              <w:top w:val="single" w:sz="8" w:space="0" w:color="CCCCCC"/>
              <w:left w:val="single" w:sz="8" w:space="0" w:color="000000"/>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Koordinasi/Sinergi dengan Perangkat Daerah dan/atau Instansi Vertikal yang Terkait dalam Pemeliharaan Sarana dan Prasarana Pelayanan Umum</w:t>
            </w:r>
          </w:p>
        </w:tc>
        <w:tc>
          <w:tcPr>
            <w:tcW w:w="32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Koordinasi/Sinergi dengan Perangkat Daerah dan/atau Instansi Vertikal yang Terkait dalam Pemeliharaan Sarana dan Prasarana Pelayanan Umum (Dokumen)</w:t>
            </w:r>
          </w:p>
        </w:tc>
        <w:tc>
          <w:tcPr>
            <w:tcW w:w="15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7.498.960,00</w:t>
            </w:r>
          </w:p>
        </w:tc>
        <w:tc>
          <w:tcPr>
            <w:tcW w:w="1134"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c>
          <w:tcPr>
            <w:tcW w:w="1701"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7.464.894,00</w:t>
            </w:r>
          </w:p>
        </w:tc>
        <w:tc>
          <w:tcPr>
            <w:tcW w:w="1219"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99,55</w:t>
            </w:r>
          </w:p>
        </w:tc>
        <w:tc>
          <w:tcPr>
            <w:tcW w:w="1213"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99,55</w:t>
            </w:r>
          </w:p>
        </w:tc>
        <w:tc>
          <w:tcPr>
            <w:tcW w:w="828"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615"/>
        </w:trPr>
        <w:tc>
          <w:tcPr>
            <w:tcW w:w="2551" w:type="dxa"/>
            <w:tcBorders>
              <w:top w:val="single" w:sz="8" w:space="0" w:color="CCCCCC"/>
              <w:left w:val="single" w:sz="8" w:space="0" w:color="000000"/>
              <w:bottom w:val="single" w:sz="8" w:space="0" w:color="000000"/>
              <w:right w:val="single" w:sz="8" w:space="0" w:color="000000"/>
            </w:tcBorders>
            <w:shd w:val="clear" w:color="000000" w:fill="FFFF35"/>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Pelaksanaan Urusan Pemerintahan yang Dilimpahkan kepada Camat</w:t>
            </w:r>
          </w:p>
        </w:tc>
        <w:tc>
          <w:tcPr>
            <w:tcW w:w="3260"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Dokumen Non Perizinan Usaha yang dilaksanakan (Dokumen)</w:t>
            </w:r>
          </w:p>
        </w:tc>
        <w:tc>
          <w:tcPr>
            <w:tcW w:w="1560"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4.684.700,00</w:t>
            </w:r>
          </w:p>
        </w:tc>
        <w:tc>
          <w:tcPr>
            <w:tcW w:w="1134"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c>
          <w:tcPr>
            <w:tcW w:w="1701"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4.662.314,00</w:t>
            </w:r>
          </w:p>
        </w:tc>
        <w:tc>
          <w:tcPr>
            <w:tcW w:w="1219"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99,52</w:t>
            </w:r>
          </w:p>
        </w:tc>
        <w:tc>
          <w:tcPr>
            <w:tcW w:w="1213"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99,52</w:t>
            </w:r>
          </w:p>
        </w:tc>
        <w:tc>
          <w:tcPr>
            <w:tcW w:w="828"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870"/>
        </w:trPr>
        <w:tc>
          <w:tcPr>
            <w:tcW w:w="2551" w:type="dxa"/>
            <w:tcBorders>
              <w:top w:val="single" w:sz="8" w:space="0" w:color="CCCCCC"/>
              <w:left w:val="single" w:sz="8" w:space="0" w:color="000000"/>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Pelaksanaan Urusan Pemerintahan yang Terkait dengan Pelayanan Perizinan Non Usaha</w:t>
            </w:r>
          </w:p>
        </w:tc>
        <w:tc>
          <w:tcPr>
            <w:tcW w:w="32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Dokumen Non Perizinan Usaha Yang Dilaksanakan (Dokumen)</w:t>
            </w:r>
          </w:p>
        </w:tc>
        <w:tc>
          <w:tcPr>
            <w:tcW w:w="15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4.684.700,00</w:t>
            </w:r>
          </w:p>
        </w:tc>
        <w:tc>
          <w:tcPr>
            <w:tcW w:w="1134"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c>
          <w:tcPr>
            <w:tcW w:w="1701"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4.662.314,00</w:t>
            </w:r>
          </w:p>
        </w:tc>
        <w:tc>
          <w:tcPr>
            <w:tcW w:w="1219"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99,52</w:t>
            </w:r>
          </w:p>
        </w:tc>
        <w:tc>
          <w:tcPr>
            <w:tcW w:w="1213"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99,52</w:t>
            </w:r>
          </w:p>
        </w:tc>
        <w:tc>
          <w:tcPr>
            <w:tcW w:w="828"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1500"/>
        </w:trPr>
        <w:tc>
          <w:tcPr>
            <w:tcW w:w="2551" w:type="dxa"/>
            <w:tcBorders>
              <w:top w:val="single" w:sz="8" w:space="0" w:color="CCCCCC"/>
              <w:left w:val="single" w:sz="8" w:space="0" w:color="000000"/>
              <w:bottom w:val="single" w:sz="8" w:space="0" w:color="000000"/>
              <w:right w:val="single" w:sz="8" w:space="0" w:color="000000"/>
            </w:tcBorders>
            <w:shd w:val="clear" w:color="000000" w:fill="FF9933"/>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PROGRAM PEMBERDAYAAN MASYARAKAT DESA DAN KELURAHAN</w:t>
            </w:r>
          </w:p>
        </w:tc>
        <w:tc>
          <w:tcPr>
            <w:tcW w:w="3260"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Jumah Laporan Peningkatan Efektivitas Kegiatan Pemberdayaan Masyarakat di Wilayah Kecamatan (Laporan)</w:t>
            </w:r>
          </w:p>
        </w:tc>
        <w:tc>
          <w:tcPr>
            <w:tcW w:w="1560"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17.213.480,00</w:t>
            </w:r>
          </w:p>
        </w:tc>
        <w:tc>
          <w:tcPr>
            <w:tcW w:w="1134"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12</w:t>
            </w:r>
          </w:p>
        </w:tc>
        <w:tc>
          <w:tcPr>
            <w:tcW w:w="1701"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10.157.446,00</w:t>
            </w:r>
          </w:p>
        </w:tc>
        <w:tc>
          <w:tcPr>
            <w:tcW w:w="1219"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59,01</w:t>
            </w:r>
          </w:p>
        </w:tc>
        <w:tc>
          <w:tcPr>
            <w:tcW w:w="1213"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59,01</w:t>
            </w:r>
          </w:p>
        </w:tc>
        <w:tc>
          <w:tcPr>
            <w:tcW w:w="828"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1455"/>
        </w:trPr>
        <w:tc>
          <w:tcPr>
            <w:tcW w:w="2551" w:type="dxa"/>
            <w:tcBorders>
              <w:top w:val="single" w:sz="8" w:space="0" w:color="CCCCCC"/>
              <w:left w:val="single" w:sz="8" w:space="0" w:color="000000"/>
              <w:bottom w:val="single" w:sz="8" w:space="0" w:color="000000"/>
              <w:right w:val="single" w:sz="8" w:space="0" w:color="000000"/>
            </w:tcBorders>
            <w:shd w:val="clear" w:color="000000" w:fill="FFFF35"/>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Koordinasi Kegiatan Pemberdayaan Desa</w:t>
            </w:r>
          </w:p>
        </w:tc>
        <w:tc>
          <w:tcPr>
            <w:tcW w:w="3260"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Laporan Peningkatan Efektivitas Kegiatan Pemberdayaan Masyarakat di Wilayah Kecamatan (Laporan)</w:t>
            </w:r>
          </w:p>
        </w:tc>
        <w:tc>
          <w:tcPr>
            <w:tcW w:w="1560"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17.213.480,00</w:t>
            </w:r>
          </w:p>
        </w:tc>
        <w:tc>
          <w:tcPr>
            <w:tcW w:w="1134"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12</w:t>
            </w:r>
          </w:p>
        </w:tc>
        <w:tc>
          <w:tcPr>
            <w:tcW w:w="1701"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10.157.446,00</w:t>
            </w:r>
          </w:p>
        </w:tc>
        <w:tc>
          <w:tcPr>
            <w:tcW w:w="1219"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59,01</w:t>
            </w:r>
          </w:p>
        </w:tc>
        <w:tc>
          <w:tcPr>
            <w:tcW w:w="1213"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59,01</w:t>
            </w:r>
          </w:p>
        </w:tc>
        <w:tc>
          <w:tcPr>
            <w:tcW w:w="828"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1455"/>
        </w:trPr>
        <w:tc>
          <w:tcPr>
            <w:tcW w:w="2551" w:type="dxa"/>
            <w:tcBorders>
              <w:top w:val="single" w:sz="8" w:space="0" w:color="CCCCCC"/>
              <w:left w:val="single" w:sz="8" w:space="0" w:color="000000"/>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Peningkatan Efektifitas Kegiatan Pemberdayaan Masyarakat di Wilayah Kecamatan</w:t>
            </w:r>
          </w:p>
        </w:tc>
        <w:tc>
          <w:tcPr>
            <w:tcW w:w="32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Laporan Peningkatan Efektivitas Kegiatan Pemberdayaan Masyarakat di Wilayah Kecamatan (Laporan)</w:t>
            </w:r>
          </w:p>
        </w:tc>
        <w:tc>
          <w:tcPr>
            <w:tcW w:w="15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17.213.480,00</w:t>
            </w:r>
          </w:p>
        </w:tc>
        <w:tc>
          <w:tcPr>
            <w:tcW w:w="1134"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12</w:t>
            </w:r>
          </w:p>
        </w:tc>
        <w:tc>
          <w:tcPr>
            <w:tcW w:w="1701"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10.157.446,00</w:t>
            </w:r>
          </w:p>
        </w:tc>
        <w:tc>
          <w:tcPr>
            <w:tcW w:w="1219"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59,01</w:t>
            </w:r>
          </w:p>
        </w:tc>
        <w:tc>
          <w:tcPr>
            <w:tcW w:w="1213"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59,01</w:t>
            </w:r>
          </w:p>
        </w:tc>
        <w:tc>
          <w:tcPr>
            <w:tcW w:w="828"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1740"/>
        </w:trPr>
        <w:tc>
          <w:tcPr>
            <w:tcW w:w="2551" w:type="dxa"/>
            <w:tcBorders>
              <w:top w:val="single" w:sz="8" w:space="0" w:color="CCCCCC"/>
              <w:left w:val="single" w:sz="8" w:space="0" w:color="000000"/>
              <w:bottom w:val="single" w:sz="8" w:space="0" w:color="000000"/>
              <w:right w:val="single" w:sz="8" w:space="0" w:color="000000"/>
            </w:tcBorders>
            <w:shd w:val="clear" w:color="000000" w:fill="FF9933"/>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PROGRAM KOORDINASI KETENTRAMAN DAN KETERTIBAN UMUM</w:t>
            </w:r>
          </w:p>
        </w:tc>
        <w:tc>
          <w:tcPr>
            <w:tcW w:w="3260"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LaporanPelaksanaanHarmonisasi Hubungan dengan Tokoh Agama dan Tokoh Masyarakat (Laporan)</w:t>
            </w:r>
          </w:p>
        </w:tc>
        <w:tc>
          <w:tcPr>
            <w:tcW w:w="1560"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5.850.480,00</w:t>
            </w:r>
          </w:p>
        </w:tc>
        <w:tc>
          <w:tcPr>
            <w:tcW w:w="1134"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12</w:t>
            </w:r>
          </w:p>
        </w:tc>
        <w:tc>
          <w:tcPr>
            <w:tcW w:w="1701"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4.113.146,00</w:t>
            </w:r>
          </w:p>
        </w:tc>
        <w:tc>
          <w:tcPr>
            <w:tcW w:w="1219"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70,3</w:t>
            </w:r>
          </w:p>
        </w:tc>
        <w:tc>
          <w:tcPr>
            <w:tcW w:w="1213"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70,3</w:t>
            </w:r>
          </w:p>
        </w:tc>
        <w:tc>
          <w:tcPr>
            <w:tcW w:w="828"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1230"/>
        </w:trPr>
        <w:tc>
          <w:tcPr>
            <w:tcW w:w="2551" w:type="dxa"/>
            <w:tcBorders>
              <w:top w:val="single" w:sz="8" w:space="0" w:color="CCCCCC"/>
              <w:left w:val="single" w:sz="8" w:space="0" w:color="000000"/>
              <w:bottom w:val="single" w:sz="8" w:space="0" w:color="000000"/>
              <w:right w:val="single" w:sz="8" w:space="0" w:color="000000"/>
            </w:tcBorders>
            <w:shd w:val="clear" w:color="000000" w:fill="FFFF35"/>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Koordinasi Upaya Penyelenggaraan Ketenteraman dan Ketertiban Umum</w:t>
            </w:r>
          </w:p>
        </w:tc>
        <w:tc>
          <w:tcPr>
            <w:tcW w:w="3260"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Laporan Pelaksanaan Harmonisasi Hubungan dengan Tokoh Agama dan Tokoh Masyarakat (Laporan)</w:t>
            </w:r>
          </w:p>
        </w:tc>
        <w:tc>
          <w:tcPr>
            <w:tcW w:w="1560"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1.602.020,00</w:t>
            </w:r>
          </w:p>
        </w:tc>
        <w:tc>
          <w:tcPr>
            <w:tcW w:w="1134"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12</w:t>
            </w:r>
          </w:p>
        </w:tc>
        <w:tc>
          <w:tcPr>
            <w:tcW w:w="1701"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0</w:t>
            </w:r>
          </w:p>
        </w:tc>
        <w:tc>
          <w:tcPr>
            <w:tcW w:w="1219"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0</w:t>
            </w:r>
          </w:p>
        </w:tc>
        <w:tc>
          <w:tcPr>
            <w:tcW w:w="1213"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0</w:t>
            </w:r>
          </w:p>
        </w:tc>
        <w:tc>
          <w:tcPr>
            <w:tcW w:w="828"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900"/>
        </w:trPr>
        <w:tc>
          <w:tcPr>
            <w:tcW w:w="2551" w:type="dxa"/>
            <w:tcBorders>
              <w:top w:val="single" w:sz="8" w:space="0" w:color="CCCCCC"/>
              <w:left w:val="single" w:sz="8" w:space="0" w:color="000000"/>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Harmonisasi Hubungan dengan Tokoh Agama dan Tokoh Masyarakat</w:t>
            </w:r>
          </w:p>
        </w:tc>
        <w:tc>
          <w:tcPr>
            <w:tcW w:w="32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Laporan Pelaksanaan Harmonisasi Hubungan dengan Tokoh Masyarakat (Laporan)</w:t>
            </w:r>
          </w:p>
        </w:tc>
        <w:tc>
          <w:tcPr>
            <w:tcW w:w="15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1.602.020,00</w:t>
            </w:r>
          </w:p>
        </w:tc>
        <w:tc>
          <w:tcPr>
            <w:tcW w:w="1134"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12</w:t>
            </w:r>
          </w:p>
        </w:tc>
        <w:tc>
          <w:tcPr>
            <w:tcW w:w="1701"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0</w:t>
            </w:r>
          </w:p>
        </w:tc>
        <w:tc>
          <w:tcPr>
            <w:tcW w:w="1219"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0</w:t>
            </w:r>
          </w:p>
        </w:tc>
        <w:tc>
          <w:tcPr>
            <w:tcW w:w="1213"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0</w:t>
            </w:r>
          </w:p>
        </w:tc>
        <w:tc>
          <w:tcPr>
            <w:tcW w:w="828"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1755"/>
        </w:trPr>
        <w:tc>
          <w:tcPr>
            <w:tcW w:w="2551" w:type="dxa"/>
            <w:tcBorders>
              <w:top w:val="single" w:sz="8" w:space="0" w:color="CCCCCC"/>
              <w:left w:val="single" w:sz="8" w:space="0" w:color="000000"/>
              <w:bottom w:val="single" w:sz="8" w:space="0" w:color="000000"/>
              <w:right w:val="single" w:sz="8" w:space="0" w:color="000000"/>
            </w:tcBorders>
            <w:shd w:val="clear" w:color="000000" w:fill="FFFF35"/>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Koordinasi Penerapan dan Penegakan Peraturan Daerah dan Peraturan Kepala Daerah</w:t>
            </w:r>
          </w:p>
        </w:tc>
        <w:tc>
          <w:tcPr>
            <w:tcW w:w="3260"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Laporan Koordinasi/Sinergi dengan Perangkat Daerah yang Tugas dan Fungsinya di Bidang Penegakan Peraturan Perundang- Undangan dan/atau Kepolisian Negara Republik Indonesia (Laporan)</w:t>
            </w:r>
          </w:p>
        </w:tc>
        <w:tc>
          <w:tcPr>
            <w:tcW w:w="1560"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4.248.460,00</w:t>
            </w:r>
          </w:p>
        </w:tc>
        <w:tc>
          <w:tcPr>
            <w:tcW w:w="1134"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c>
          <w:tcPr>
            <w:tcW w:w="1701"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4.113.146,00</w:t>
            </w:r>
          </w:p>
        </w:tc>
        <w:tc>
          <w:tcPr>
            <w:tcW w:w="1219"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96,81</w:t>
            </w:r>
          </w:p>
        </w:tc>
        <w:tc>
          <w:tcPr>
            <w:tcW w:w="1213"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96,81</w:t>
            </w:r>
          </w:p>
        </w:tc>
        <w:tc>
          <w:tcPr>
            <w:tcW w:w="828"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1755"/>
        </w:trPr>
        <w:tc>
          <w:tcPr>
            <w:tcW w:w="2551" w:type="dxa"/>
            <w:tcBorders>
              <w:top w:val="single" w:sz="8" w:space="0" w:color="CCCCCC"/>
              <w:left w:val="single" w:sz="8" w:space="0" w:color="000000"/>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Koordinasi/Sinergi dengan Perangkat Daerah yang Tugas dan Fungsinya di Bidang Penegakan Peraturan Perundang-Undangan dan/atau Kepolisian Negara Republik Indonesia</w:t>
            </w:r>
          </w:p>
        </w:tc>
        <w:tc>
          <w:tcPr>
            <w:tcW w:w="32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Laporan Koordinasi/Sinergi dengan Perangkat Daerah yang Tugas dan Fungsinya di Bidang Penegakan Peraturan Perundang- Undangan dan/atau Kepolisian Negara Republik Indonesia (Laporan)</w:t>
            </w:r>
          </w:p>
        </w:tc>
        <w:tc>
          <w:tcPr>
            <w:tcW w:w="15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4.248.460,00</w:t>
            </w:r>
          </w:p>
        </w:tc>
        <w:tc>
          <w:tcPr>
            <w:tcW w:w="1134"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c>
          <w:tcPr>
            <w:tcW w:w="1701"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4.113.146,00</w:t>
            </w:r>
          </w:p>
        </w:tc>
        <w:tc>
          <w:tcPr>
            <w:tcW w:w="1219"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96,81</w:t>
            </w:r>
          </w:p>
        </w:tc>
        <w:tc>
          <w:tcPr>
            <w:tcW w:w="1213"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96,81</w:t>
            </w:r>
          </w:p>
        </w:tc>
        <w:tc>
          <w:tcPr>
            <w:tcW w:w="828"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960"/>
        </w:trPr>
        <w:tc>
          <w:tcPr>
            <w:tcW w:w="2551" w:type="dxa"/>
            <w:tcBorders>
              <w:top w:val="single" w:sz="8" w:space="0" w:color="CCCCCC"/>
              <w:left w:val="single" w:sz="8" w:space="0" w:color="000000"/>
              <w:bottom w:val="single" w:sz="8" w:space="0" w:color="000000"/>
              <w:right w:val="single" w:sz="8" w:space="0" w:color="000000"/>
            </w:tcBorders>
            <w:shd w:val="clear" w:color="000000" w:fill="FF9933"/>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PROGRAM PENYELENGGARAAN URUSAN PEMERINTAHAN UMUM</w:t>
            </w:r>
          </w:p>
        </w:tc>
        <w:tc>
          <w:tcPr>
            <w:tcW w:w="3260"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Jumah Dokumen Tugas Forum Koordinasi Pimpinan Di Kecamatan (Dokumen)</w:t>
            </w:r>
          </w:p>
        </w:tc>
        <w:tc>
          <w:tcPr>
            <w:tcW w:w="1560"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5.372.220,00</w:t>
            </w:r>
          </w:p>
        </w:tc>
        <w:tc>
          <w:tcPr>
            <w:tcW w:w="1134"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4</w:t>
            </w:r>
          </w:p>
        </w:tc>
        <w:tc>
          <w:tcPr>
            <w:tcW w:w="1701"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1.324.230,00</w:t>
            </w:r>
          </w:p>
        </w:tc>
        <w:tc>
          <w:tcPr>
            <w:tcW w:w="1219"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24,65</w:t>
            </w:r>
          </w:p>
        </w:tc>
        <w:tc>
          <w:tcPr>
            <w:tcW w:w="1213"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24,65</w:t>
            </w:r>
          </w:p>
        </w:tc>
        <w:tc>
          <w:tcPr>
            <w:tcW w:w="828"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915"/>
        </w:trPr>
        <w:tc>
          <w:tcPr>
            <w:tcW w:w="2551" w:type="dxa"/>
            <w:tcBorders>
              <w:top w:val="single" w:sz="8" w:space="0" w:color="CCCCCC"/>
              <w:left w:val="single" w:sz="8" w:space="0" w:color="000000"/>
              <w:bottom w:val="single" w:sz="8" w:space="0" w:color="000000"/>
              <w:right w:val="single" w:sz="8" w:space="0" w:color="000000"/>
            </w:tcBorders>
            <w:shd w:val="clear" w:color="000000" w:fill="FFFF35"/>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Penyelenggaraan Urusan Pemerintahan Umum Sesuai Penugasan Kepala Daerah</w:t>
            </w:r>
          </w:p>
        </w:tc>
        <w:tc>
          <w:tcPr>
            <w:tcW w:w="3260"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Dokumen Tugas Forum Koordinasi Pimpinan di Kecamatan (Dokumen)</w:t>
            </w:r>
          </w:p>
        </w:tc>
        <w:tc>
          <w:tcPr>
            <w:tcW w:w="1560"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5.372.220,00</w:t>
            </w:r>
          </w:p>
        </w:tc>
        <w:tc>
          <w:tcPr>
            <w:tcW w:w="1134"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4</w:t>
            </w:r>
          </w:p>
        </w:tc>
        <w:tc>
          <w:tcPr>
            <w:tcW w:w="1701"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1.324.230,00</w:t>
            </w:r>
          </w:p>
        </w:tc>
        <w:tc>
          <w:tcPr>
            <w:tcW w:w="1219"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24,65</w:t>
            </w:r>
          </w:p>
        </w:tc>
        <w:tc>
          <w:tcPr>
            <w:tcW w:w="1213"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24,65</w:t>
            </w:r>
          </w:p>
        </w:tc>
        <w:tc>
          <w:tcPr>
            <w:tcW w:w="828"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915"/>
        </w:trPr>
        <w:tc>
          <w:tcPr>
            <w:tcW w:w="2551" w:type="dxa"/>
            <w:tcBorders>
              <w:top w:val="single" w:sz="8" w:space="0" w:color="CCCCCC"/>
              <w:left w:val="single" w:sz="8" w:space="0" w:color="000000"/>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Pelaksanaan Tugas Forum Koordinasi Pimpinan di Kecamatan</w:t>
            </w:r>
          </w:p>
        </w:tc>
        <w:tc>
          <w:tcPr>
            <w:tcW w:w="32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Dokumen Tugas Forum koordinasi Pimpnan di Kecamatan (Dokumen)</w:t>
            </w:r>
          </w:p>
        </w:tc>
        <w:tc>
          <w:tcPr>
            <w:tcW w:w="15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5.372.220,00</w:t>
            </w:r>
          </w:p>
        </w:tc>
        <w:tc>
          <w:tcPr>
            <w:tcW w:w="1134"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4</w:t>
            </w:r>
          </w:p>
        </w:tc>
        <w:tc>
          <w:tcPr>
            <w:tcW w:w="1701"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1.324.230,00</w:t>
            </w:r>
          </w:p>
        </w:tc>
        <w:tc>
          <w:tcPr>
            <w:tcW w:w="1219"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24,65</w:t>
            </w:r>
          </w:p>
        </w:tc>
        <w:tc>
          <w:tcPr>
            <w:tcW w:w="1213"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24,65</w:t>
            </w:r>
          </w:p>
        </w:tc>
        <w:tc>
          <w:tcPr>
            <w:tcW w:w="828"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1230"/>
        </w:trPr>
        <w:tc>
          <w:tcPr>
            <w:tcW w:w="2551" w:type="dxa"/>
            <w:tcBorders>
              <w:top w:val="single" w:sz="8" w:space="0" w:color="CCCCCC"/>
              <w:left w:val="single" w:sz="8" w:space="0" w:color="000000"/>
              <w:bottom w:val="single" w:sz="8" w:space="0" w:color="000000"/>
              <w:right w:val="single" w:sz="8" w:space="0" w:color="000000"/>
            </w:tcBorders>
            <w:shd w:val="clear" w:color="000000" w:fill="FF9933"/>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PROGRAM PEMBINAAN DAN PENGAWASAN PEMERINTAHAN DESA</w:t>
            </w:r>
          </w:p>
        </w:tc>
        <w:tc>
          <w:tcPr>
            <w:tcW w:w="3260"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Dokumen Yang Difasilitasi dalam Rangka Pengelolaan Keuangan Desa dan Pendayagunaan Aset Desa (Dokumen)</w:t>
            </w:r>
          </w:p>
        </w:tc>
        <w:tc>
          <w:tcPr>
            <w:tcW w:w="1560"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42.771.320,00</w:t>
            </w:r>
          </w:p>
        </w:tc>
        <w:tc>
          <w:tcPr>
            <w:tcW w:w="1134"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13</w:t>
            </w:r>
          </w:p>
        </w:tc>
        <w:tc>
          <w:tcPr>
            <w:tcW w:w="1701"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42.652.808,00</w:t>
            </w:r>
          </w:p>
        </w:tc>
        <w:tc>
          <w:tcPr>
            <w:tcW w:w="1219"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99,72</w:t>
            </w:r>
          </w:p>
        </w:tc>
        <w:tc>
          <w:tcPr>
            <w:tcW w:w="1213"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99,72</w:t>
            </w:r>
          </w:p>
        </w:tc>
        <w:tc>
          <w:tcPr>
            <w:tcW w:w="828" w:type="dxa"/>
            <w:tcBorders>
              <w:top w:val="single" w:sz="8" w:space="0" w:color="CCCCCC"/>
              <w:left w:val="single" w:sz="8" w:space="0" w:color="CCCCCC"/>
              <w:bottom w:val="single" w:sz="8" w:space="0" w:color="000000"/>
              <w:right w:val="single" w:sz="8" w:space="0" w:color="000000"/>
            </w:tcBorders>
            <w:shd w:val="clear" w:color="000000" w:fill="FF9933"/>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1275"/>
        </w:trPr>
        <w:tc>
          <w:tcPr>
            <w:tcW w:w="2551" w:type="dxa"/>
            <w:tcBorders>
              <w:top w:val="single" w:sz="8" w:space="0" w:color="CCCCCC"/>
              <w:left w:val="single" w:sz="8" w:space="0" w:color="000000"/>
              <w:bottom w:val="single" w:sz="8" w:space="0" w:color="000000"/>
              <w:right w:val="single" w:sz="8" w:space="0" w:color="000000"/>
            </w:tcBorders>
            <w:shd w:val="clear" w:color="000000" w:fill="FFFF35"/>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Fasilitasi, Rekomendasi dan Koordinasi Pembinaan dan Pengawasan Pemerintahan Desa</w:t>
            </w:r>
          </w:p>
        </w:tc>
        <w:tc>
          <w:tcPr>
            <w:tcW w:w="3260"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Dokumen Yang Difasilitasi dalam Rangka Pengelolaan Keuangan Desa dan Pendayagunaan Aset Desa (Dokumen)</w:t>
            </w:r>
          </w:p>
        </w:tc>
        <w:tc>
          <w:tcPr>
            <w:tcW w:w="1560"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42.771.320,00</w:t>
            </w:r>
          </w:p>
        </w:tc>
        <w:tc>
          <w:tcPr>
            <w:tcW w:w="1134"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13</w:t>
            </w:r>
          </w:p>
        </w:tc>
        <w:tc>
          <w:tcPr>
            <w:tcW w:w="1701"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42.652.808,00</w:t>
            </w:r>
          </w:p>
        </w:tc>
        <w:tc>
          <w:tcPr>
            <w:tcW w:w="1219"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99,72</w:t>
            </w:r>
          </w:p>
        </w:tc>
        <w:tc>
          <w:tcPr>
            <w:tcW w:w="1213"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99,72</w:t>
            </w:r>
          </w:p>
        </w:tc>
        <w:tc>
          <w:tcPr>
            <w:tcW w:w="828" w:type="dxa"/>
            <w:tcBorders>
              <w:top w:val="single" w:sz="8" w:space="0" w:color="CCCCCC"/>
              <w:left w:val="single" w:sz="8" w:space="0" w:color="CCCCCC"/>
              <w:bottom w:val="single" w:sz="8" w:space="0" w:color="000000"/>
              <w:right w:val="single" w:sz="8" w:space="0" w:color="000000"/>
            </w:tcBorders>
            <w:shd w:val="clear" w:color="000000" w:fill="FFFF35"/>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1155"/>
        </w:trPr>
        <w:tc>
          <w:tcPr>
            <w:tcW w:w="2551" w:type="dxa"/>
            <w:tcBorders>
              <w:top w:val="single" w:sz="8" w:space="0" w:color="CCCCCC"/>
              <w:left w:val="single" w:sz="8" w:space="0" w:color="000000"/>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Fasilitasi Pengelolaan Keuangan Desa dan Pendayagunaan Aset Desa</w:t>
            </w:r>
          </w:p>
        </w:tc>
        <w:tc>
          <w:tcPr>
            <w:tcW w:w="32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Dokumen Yang Difasilitasi dalam Rangka Pengelolaan Keuangan Desa dan Pendayagunaan Aset Desa (Dokumen)</w:t>
            </w:r>
          </w:p>
        </w:tc>
        <w:tc>
          <w:tcPr>
            <w:tcW w:w="15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20.794.880,00</w:t>
            </w:r>
          </w:p>
        </w:tc>
        <w:tc>
          <w:tcPr>
            <w:tcW w:w="1134"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13</w:t>
            </w:r>
          </w:p>
        </w:tc>
        <w:tc>
          <w:tcPr>
            <w:tcW w:w="1701"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20.723.512,00</w:t>
            </w:r>
          </w:p>
        </w:tc>
        <w:tc>
          <w:tcPr>
            <w:tcW w:w="1219"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99,66</w:t>
            </w:r>
          </w:p>
        </w:tc>
        <w:tc>
          <w:tcPr>
            <w:tcW w:w="1213"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99,66</w:t>
            </w:r>
          </w:p>
        </w:tc>
        <w:tc>
          <w:tcPr>
            <w:tcW w:w="828"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r w:rsidR="00047072" w:rsidTr="00047072">
        <w:trPr>
          <w:trHeight w:val="885"/>
        </w:trPr>
        <w:tc>
          <w:tcPr>
            <w:tcW w:w="2551" w:type="dxa"/>
            <w:tcBorders>
              <w:top w:val="single" w:sz="8" w:space="0" w:color="CCCCCC"/>
              <w:left w:val="single" w:sz="8" w:space="0" w:color="000000"/>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Koordinasi Pendampingan Desa di Wilayahnya</w:t>
            </w:r>
          </w:p>
        </w:tc>
        <w:tc>
          <w:tcPr>
            <w:tcW w:w="32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rPr>
                <w:rFonts w:ascii="Trebuchet MS" w:hAnsi="Trebuchet MS" w:cs="Calibri"/>
                <w:color w:val="000000"/>
                <w:sz w:val="16"/>
                <w:szCs w:val="16"/>
              </w:rPr>
            </w:pPr>
            <w:r>
              <w:rPr>
                <w:rFonts w:ascii="Trebuchet MS" w:hAnsi="Trebuchet MS" w:cs="Calibri"/>
                <w:color w:val="000000"/>
                <w:sz w:val="16"/>
                <w:szCs w:val="16"/>
              </w:rPr>
              <w:t>Jumlah Laporan Hasil Koordinasi Pendampingan Desa di Wilayahnya (Laporan)</w:t>
            </w:r>
          </w:p>
        </w:tc>
        <w:tc>
          <w:tcPr>
            <w:tcW w:w="1560"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21.976.440,00</w:t>
            </w:r>
          </w:p>
        </w:tc>
        <w:tc>
          <w:tcPr>
            <w:tcW w:w="1134"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12</w:t>
            </w:r>
          </w:p>
        </w:tc>
        <w:tc>
          <w:tcPr>
            <w:tcW w:w="1701"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21.929.296,00</w:t>
            </w:r>
          </w:p>
        </w:tc>
        <w:tc>
          <w:tcPr>
            <w:tcW w:w="1219"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99,79</w:t>
            </w:r>
          </w:p>
        </w:tc>
        <w:tc>
          <w:tcPr>
            <w:tcW w:w="1213"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99,79</w:t>
            </w:r>
          </w:p>
        </w:tc>
        <w:tc>
          <w:tcPr>
            <w:tcW w:w="828" w:type="dxa"/>
            <w:tcBorders>
              <w:top w:val="single" w:sz="8" w:space="0" w:color="CCCCCC"/>
              <w:left w:val="single" w:sz="8" w:space="0" w:color="CCCCCC"/>
              <w:bottom w:val="single" w:sz="8" w:space="0" w:color="000000"/>
              <w:right w:val="single" w:sz="8" w:space="0" w:color="000000"/>
            </w:tcBorders>
            <w:shd w:val="clear" w:color="auto" w:fill="auto"/>
            <w:hideMark/>
          </w:tcPr>
          <w:p w:rsidR="00047072" w:rsidRDefault="00047072">
            <w:pPr>
              <w:jc w:val="right"/>
              <w:rPr>
                <w:rFonts w:ascii="Trebuchet MS" w:hAnsi="Trebuchet MS" w:cs="Calibri"/>
                <w:color w:val="000000"/>
                <w:sz w:val="16"/>
                <w:szCs w:val="16"/>
              </w:rPr>
            </w:pPr>
            <w:r>
              <w:rPr>
                <w:rFonts w:ascii="Trebuchet MS" w:hAnsi="Trebuchet MS" w:cs="Calibri"/>
                <w:color w:val="000000"/>
                <w:sz w:val="16"/>
                <w:szCs w:val="16"/>
              </w:rPr>
              <w:t>100</w:t>
            </w:r>
          </w:p>
        </w:tc>
      </w:tr>
    </w:tbl>
    <w:p w:rsidR="00047072" w:rsidRDefault="00047072" w:rsidP="00047072">
      <w:pPr>
        <w:tabs>
          <w:tab w:val="left" w:pos="3872"/>
        </w:tabs>
        <w:ind w:left="142"/>
        <w:rPr>
          <w:rFonts w:hint="eastAsia"/>
        </w:rPr>
      </w:pPr>
    </w:p>
    <w:p w:rsidR="00047072" w:rsidRDefault="00047072" w:rsidP="00047072">
      <w:pPr>
        <w:tabs>
          <w:tab w:val="left" w:pos="3872"/>
        </w:tabs>
        <w:rPr>
          <w:rFonts w:hint="eastAsia"/>
        </w:rPr>
      </w:pPr>
    </w:p>
    <w:p w:rsidR="00047072" w:rsidRDefault="00047072" w:rsidP="00047072">
      <w:pPr>
        <w:tabs>
          <w:tab w:val="left" w:pos="3872"/>
        </w:tabs>
        <w:rPr>
          <w:rFonts w:hint="eastAsia"/>
        </w:rPr>
        <w:sectPr w:rsidR="00047072">
          <w:pgSz w:w="15840" w:h="12240" w:orient="landscape"/>
          <w:pgMar w:top="284" w:right="465" w:bottom="284" w:left="284" w:header="709" w:footer="709" w:gutter="0"/>
          <w:cols w:space="708"/>
          <w:docGrid w:linePitch="360"/>
        </w:sectPr>
      </w:pPr>
    </w:p>
    <w:p w:rsidR="00047072" w:rsidRDefault="00047072" w:rsidP="00047072">
      <w:pPr>
        <w:pStyle w:val="ListParagraph"/>
        <w:widowControl/>
        <w:numPr>
          <w:ilvl w:val="0"/>
          <w:numId w:val="8"/>
        </w:numPr>
        <w:autoSpaceDE/>
        <w:autoSpaceDN/>
        <w:spacing w:after="160" w:line="259" w:lineRule="auto"/>
        <w:ind w:left="425" w:hanging="425"/>
        <w:jc w:val="left"/>
        <w:rPr>
          <w:b/>
          <w:sz w:val="24"/>
          <w:szCs w:val="24"/>
        </w:rPr>
      </w:pPr>
      <w:r>
        <w:rPr>
          <w:b/>
          <w:bCs/>
          <w:sz w:val="24"/>
          <w:szCs w:val="24"/>
          <w:lang w:val="id-ID"/>
        </w:rPr>
        <w:t xml:space="preserve">Prestasi </w:t>
      </w:r>
      <w:r>
        <w:rPr>
          <w:b/>
          <w:bCs/>
          <w:iCs/>
          <w:sz w:val="24"/>
          <w:szCs w:val="24"/>
        </w:rPr>
        <w:t>B</w:t>
      </w:r>
      <w:r>
        <w:rPr>
          <w:b/>
          <w:bCs/>
          <w:iCs/>
          <w:sz w:val="24"/>
          <w:szCs w:val="24"/>
          <w:lang w:val="id-ID"/>
        </w:rPr>
        <w:t xml:space="preserve">idang </w:t>
      </w:r>
      <w:r>
        <w:rPr>
          <w:b/>
          <w:bCs/>
          <w:iCs/>
          <w:sz w:val="24"/>
          <w:szCs w:val="24"/>
        </w:rPr>
        <w:t>U</w:t>
      </w:r>
      <w:r>
        <w:rPr>
          <w:b/>
          <w:bCs/>
          <w:iCs/>
          <w:sz w:val="24"/>
          <w:szCs w:val="24"/>
          <w:lang w:val="id-ID"/>
        </w:rPr>
        <w:t xml:space="preserve">rusan </w:t>
      </w:r>
      <w:r>
        <w:rPr>
          <w:b/>
          <w:bCs/>
          <w:iCs/>
          <w:sz w:val="24"/>
          <w:szCs w:val="24"/>
        </w:rPr>
        <w:t>A</w:t>
      </w:r>
      <w:r>
        <w:rPr>
          <w:b/>
          <w:bCs/>
          <w:iCs/>
          <w:sz w:val="24"/>
          <w:szCs w:val="24"/>
          <w:lang w:val="id-ID"/>
        </w:rPr>
        <w:t xml:space="preserve">dministrasi </w:t>
      </w:r>
      <w:r>
        <w:rPr>
          <w:b/>
          <w:bCs/>
          <w:iCs/>
          <w:sz w:val="24"/>
          <w:szCs w:val="24"/>
        </w:rPr>
        <w:t>P</w:t>
      </w:r>
      <w:r>
        <w:rPr>
          <w:b/>
          <w:bCs/>
          <w:iCs/>
          <w:sz w:val="24"/>
          <w:szCs w:val="24"/>
          <w:lang w:val="id-ID"/>
        </w:rPr>
        <w:t>emerintahan</w:t>
      </w:r>
    </w:p>
    <w:p w:rsidR="00047072" w:rsidRDefault="00047072" w:rsidP="00047072">
      <w:pPr>
        <w:pStyle w:val="ListParagraph"/>
        <w:spacing w:after="120"/>
        <w:ind w:left="0" w:firstLine="709"/>
        <w:rPr>
          <w:bCs/>
          <w:iCs/>
          <w:sz w:val="24"/>
          <w:szCs w:val="24"/>
        </w:rPr>
      </w:pPr>
      <w:r>
        <w:rPr>
          <w:bCs/>
          <w:iCs/>
          <w:sz w:val="24"/>
          <w:szCs w:val="24"/>
        </w:rPr>
        <w:t>P</w:t>
      </w:r>
      <w:r>
        <w:rPr>
          <w:bCs/>
          <w:iCs/>
          <w:sz w:val="24"/>
          <w:szCs w:val="24"/>
          <w:lang w:val="id-ID"/>
        </w:rPr>
        <w:t xml:space="preserve">ada </w:t>
      </w:r>
      <w:r>
        <w:rPr>
          <w:bCs/>
          <w:iCs/>
          <w:sz w:val="24"/>
          <w:szCs w:val="24"/>
        </w:rPr>
        <w:t>t</w:t>
      </w:r>
      <w:r>
        <w:rPr>
          <w:bCs/>
          <w:iCs/>
          <w:sz w:val="24"/>
          <w:szCs w:val="24"/>
          <w:lang w:val="id-ID"/>
        </w:rPr>
        <w:t>ahun 20</w:t>
      </w:r>
      <w:r>
        <w:rPr>
          <w:bCs/>
          <w:iCs/>
          <w:sz w:val="24"/>
          <w:szCs w:val="24"/>
        </w:rPr>
        <w:t>2</w:t>
      </w:r>
      <w:r>
        <w:rPr>
          <w:bCs/>
          <w:iCs/>
          <w:sz w:val="24"/>
          <w:szCs w:val="24"/>
          <w:lang w:val="en-US"/>
        </w:rPr>
        <w:t>5</w:t>
      </w:r>
      <w:r>
        <w:rPr>
          <w:bCs/>
          <w:iCs/>
          <w:sz w:val="24"/>
          <w:szCs w:val="24"/>
        </w:rPr>
        <w:t xml:space="preserve"> Kecamatan </w:t>
      </w:r>
      <w:r>
        <w:rPr>
          <w:bCs/>
          <w:iCs/>
          <w:sz w:val="24"/>
          <w:szCs w:val="24"/>
          <w:lang w:val="id-ID"/>
        </w:rPr>
        <w:t>Nusa Penida</w:t>
      </w:r>
      <w:r>
        <w:rPr>
          <w:bCs/>
          <w:iCs/>
          <w:sz w:val="24"/>
          <w:szCs w:val="24"/>
        </w:rPr>
        <w:t xml:space="preserve"> Kabupaten Klungkung tidak ada prestasi yang diraih </w:t>
      </w:r>
      <w:r>
        <w:rPr>
          <w:sz w:val="24"/>
          <w:szCs w:val="24"/>
          <w:lang w:val="id-ID"/>
        </w:rPr>
        <w:t>dalam melaksanakan penyelenggaraan bidang</w:t>
      </w:r>
      <w:r>
        <w:rPr>
          <w:sz w:val="24"/>
          <w:szCs w:val="24"/>
        </w:rPr>
        <w:t xml:space="preserve"> </w:t>
      </w:r>
      <w:r>
        <w:rPr>
          <w:bCs/>
          <w:iCs/>
          <w:sz w:val="24"/>
          <w:szCs w:val="24"/>
        </w:rPr>
        <w:t>u</w:t>
      </w:r>
      <w:r>
        <w:rPr>
          <w:bCs/>
          <w:iCs/>
          <w:sz w:val="24"/>
          <w:szCs w:val="24"/>
          <w:lang w:val="id-ID"/>
        </w:rPr>
        <w:t xml:space="preserve">rusan </w:t>
      </w:r>
      <w:r>
        <w:rPr>
          <w:bCs/>
          <w:iCs/>
          <w:sz w:val="24"/>
          <w:szCs w:val="24"/>
        </w:rPr>
        <w:t>a</w:t>
      </w:r>
      <w:r>
        <w:rPr>
          <w:bCs/>
          <w:iCs/>
          <w:sz w:val="24"/>
          <w:szCs w:val="24"/>
          <w:lang w:val="id-ID"/>
        </w:rPr>
        <w:t xml:space="preserve">dministrasi </w:t>
      </w:r>
      <w:r>
        <w:rPr>
          <w:bCs/>
          <w:iCs/>
          <w:sz w:val="24"/>
          <w:szCs w:val="24"/>
        </w:rPr>
        <w:t>p</w:t>
      </w:r>
      <w:r>
        <w:rPr>
          <w:bCs/>
          <w:iCs/>
          <w:sz w:val="24"/>
          <w:szCs w:val="24"/>
          <w:lang w:val="id-ID"/>
        </w:rPr>
        <w:t>emerintahan</w:t>
      </w:r>
      <w:r>
        <w:rPr>
          <w:bCs/>
          <w:iCs/>
          <w:sz w:val="24"/>
          <w:szCs w:val="24"/>
        </w:rPr>
        <w:t>.</w:t>
      </w:r>
    </w:p>
    <w:p w:rsidR="002C0E92" w:rsidRPr="00607C55" w:rsidRDefault="002C0E92">
      <w:pPr>
        <w:pStyle w:val="BodyText"/>
        <w:spacing w:before="6"/>
        <w:jc w:val="left"/>
        <w:rPr>
          <w:color w:val="C0504D" w:themeColor="accent2"/>
          <w:sz w:val="16"/>
          <w:shd w:val="pct15" w:color="auto" w:fill="FFFFFF"/>
        </w:rPr>
      </w:pPr>
    </w:p>
    <w:sectPr w:rsidR="002C0E92" w:rsidRPr="00607C55">
      <w:footerReference w:type="default" r:id="rId11"/>
      <w:pgSz w:w="12240" w:h="15840"/>
      <w:pgMar w:top="1820" w:right="1700" w:bottom="1360" w:left="1700" w:header="0" w:footer="11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3F7" w:rsidRDefault="003763F7">
      <w:r>
        <w:separator/>
      </w:r>
    </w:p>
  </w:endnote>
  <w:endnote w:type="continuationSeparator" w:id="0">
    <w:p w:rsidR="003763F7" w:rsidRDefault="0037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ebuchet MS">
    <w:charset w:val="00"/>
    <w:family w:val="swiss"/>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072" w:rsidRDefault="00047072">
    <w:pPr>
      <w:pStyle w:val="BodyText"/>
      <w:spacing w:line="14" w:lineRule="auto"/>
      <w:jc w:val="left"/>
      <w:rPr>
        <w:sz w:val="20"/>
      </w:rPr>
    </w:pPr>
    <w:r>
      <w:rPr>
        <w:noProof/>
        <w:sz w:val="20"/>
        <w:lang w:val="id-ID" w:eastAsia="zh-TW"/>
      </w:rPr>
      <mc:AlternateContent>
        <mc:Choice Requires="wps">
          <w:drawing>
            <wp:anchor distT="0" distB="0" distL="0" distR="0" simplePos="0" relativeHeight="251655168" behindDoc="1" locked="0" layoutInCell="1" allowOverlap="1">
              <wp:simplePos x="0" y="0"/>
              <wp:positionH relativeFrom="page">
                <wp:posOffset>6529705</wp:posOffset>
              </wp:positionH>
              <wp:positionV relativeFrom="page">
                <wp:posOffset>9815830</wp:posOffset>
              </wp:positionV>
              <wp:extent cx="368300" cy="165100"/>
              <wp:effectExtent l="0" t="0" r="0" b="0"/>
              <wp:wrapNone/>
              <wp:docPr id="1" name="Textbox 1"/>
              <wp:cNvGraphicFramePr/>
              <a:graphic xmlns:a="http://schemas.openxmlformats.org/drawingml/2006/main">
                <a:graphicData uri="http://schemas.microsoft.com/office/word/2010/wordprocessingShape">
                  <wps:wsp>
                    <wps:cNvSpPr txBox="1"/>
                    <wps:spPr>
                      <a:xfrm>
                        <a:off x="0" y="0"/>
                        <a:ext cx="368300" cy="165100"/>
                      </a:xfrm>
                      <a:prstGeom prst="rect">
                        <a:avLst/>
                      </a:prstGeom>
                    </wps:spPr>
                    <wps:txbx>
                      <w:txbxContent>
                        <w:p w:rsidR="00047072" w:rsidRDefault="00047072">
                          <w:pPr>
                            <w:spacing w:line="244" w:lineRule="exact"/>
                            <w:ind w:left="20"/>
                            <w:rPr>
                              <w:rFonts w:ascii="Calibri"/>
                            </w:rPr>
                          </w:pPr>
                          <w:r>
                            <w:rPr>
                              <w:rFonts w:ascii="Calibri"/>
                              <w:color w:val="528135"/>
                            </w:rPr>
                            <w:t>III</w:t>
                          </w:r>
                          <w:r>
                            <w:rPr>
                              <w:rFonts w:ascii="Calibri"/>
                              <w:color w:val="528135"/>
                              <w:spacing w:val="-2"/>
                            </w:rPr>
                            <w:t xml:space="preserve"> </w:t>
                          </w:r>
                          <w:r>
                            <w:rPr>
                              <w:rFonts w:ascii="Calibri"/>
                              <w:color w:val="528135"/>
                            </w:rPr>
                            <w:t>|</w:t>
                          </w:r>
                          <w:r>
                            <w:rPr>
                              <w:rFonts w:ascii="Calibri"/>
                              <w:color w:val="528135"/>
                              <w:spacing w:val="1"/>
                            </w:rPr>
                            <w:t xml:space="preserve"> </w:t>
                          </w:r>
                          <w:r>
                            <w:rPr>
                              <w:rFonts w:ascii="Calibri"/>
                              <w:color w:val="528135"/>
                              <w:spacing w:val="-10"/>
                            </w:rPr>
                            <w:fldChar w:fldCharType="begin"/>
                          </w:r>
                          <w:r>
                            <w:rPr>
                              <w:rFonts w:ascii="Calibri"/>
                              <w:color w:val="528135"/>
                              <w:spacing w:val="-10"/>
                            </w:rPr>
                            <w:instrText xml:space="preserve"> PAGE </w:instrText>
                          </w:r>
                          <w:r>
                            <w:rPr>
                              <w:rFonts w:ascii="Calibri"/>
                              <w:color w:val="528135"/>
                              <w:spacing w:val="-10"/>
                            </w:rPr>
                            <w:fldChar w:fldCharType="separate"/>
                          </w:r>
                          <w:r w:rsidR="003763F7">
                            <w:rPr>
                              <w:rFonts w:ascii="Calibri"/>
                              <w:noProof/>
                              <w:color w:val="528135"/>
                              <w:spacing w:val="-10"/>
                            </w:rPr>
                            <w:t>1</w:t>
                          </w:r>
                          <w:r>
                            <w:rPr>
                              <w:rFonts w:ascii="Calibri"/>
                              <w:color w:val="528135"/>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4.15pt;margin-top:772.9pt;width:29pt;height:1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" filled="f" stroked="f">
              <v:textbox inset="0,0,0,0">
                <w:txbxContent>
                  <w:p w:rsidR="00047072" w:rsidRDefault="00047072">
                    <w:pPr>
                      <w:spacing w:line="244" w:lineRule="exact"/>
                      <w:ind w:left="20"/>
                      <w:rPr>
                        <w:rFonts w:ascii="Calibri"/>
                      </w:rPr>
                    </w:pPr>
                    <w:r>
                      <w:rPr>
                        <w:rFonts w:ascii="Calibri"/>
                        <w:color w:val="528135"/>
                      </w:rPr>
                      <w:t>III</w:t>
                    </w:r>
                    <w:r>
                      <w:rPr>
                        <w:rFonts w:ascii="Calibri"/>
                        <w:color w:val="528135"/>
                        <w:spacing w:val="-2"/>
                      </w:rPr>
                      <w:t xml:space="preserve"> </w:t>
                    </w:r>
                    <w:r>
                      <w:rPr>
                        <w:rFonts w:ascii="Calibri"/>
                        <w:color w:val="528135"/>
                      </w:rPr>
                      <w:t>|</w:t>
                    </w:r>
                    <w:r>
                      <w:rPr>
                        <w:rFonts w:ascii="Calibri"/>
                        <w:color w:val="528135"/>
                        <w:spacing w:val="1"/>
                      </w:rPr>
                      <w:t xml:space="preserve"> </w:t>
                    </w:r>
                    <w:r>
                      <w:rPr>
                        <w:rFonts w:ascii="Calibri"/>
                        <w:color w:val="528135"/>
                        <w:spacing w:val="-10"/>
                      </w:rPr>
                      <w:fldChar w:fldCharType="begin"/>
                    </w:r>
                    <w:r>
                      <w:rPr>
                        <w:rFonts w:ascii="Calibri"/>
                        <w:color w:val="528135"/>
                        <w:spacing w:val="-10"/>
                      </w:rPr>
                      <w:instrText xml:space="preserve"> PAGE </w:instrText>
                    </w:r>
                    <w:r>
                      <w:rPr>
                        <w:rFonts w:ascii="Calibri"/>
                        <w:color w:val="528135"/>
                        <w:spacing w:val="-10"/>
                      </w:rPr>
                      <w:fldChar w:fldCharType="separate"/>
                    </w:r>
                    <w:r w:rsidR="003763F7">
                      <w:rPr>
                        <w:rFonts w:ascii="Calibri"/>
                        <w:noProof/>
                        <w:color w:val="528135"/>
                        <w:spacing w:val="-10"/>
                      </w:rPr>
                      <w:t>1</w:t>
                    </w:r>
                    <w:r>
                      <w:rPr>
                        <w:rFonts w:ascii="Calibri"/>
                        <w:color w:val="528135"/>
                        <w:spacing w:val="-10"/>
                      </w:rPr>
                      <w:fldChar w:fldCharType="end"/>
                    </w:r>
                  </w:p>
                </w:txbxContent>
              </v:textbox>
              <w10:wrap anchorx="page" anchory="page"/>
            </v:shape>
          </w:pict>
        </mc:Fallback>
      </mc:AlternateContent>
    </w:r>
    <w:r>
      <w:rPr>
        <w:noProof/>
        <w:sz w:val="20"/>
        <w:lang w:val="id-ID" w:eastAsia="zh-TW"/>
      </w:rPr>
      <mc:AlternateContent>
        <mc:Choice Requires="wps">
          <w:drawing>
            <wp:anchor distT="0" distB="0" distL="0" distR="0" simplePos="0" relativeHeight="251656192" behindDoc="1" locked="0" layoutInCell="1" allowOverlap="1">
              <wp:simplePos x="0" y="0"/>
              <wp:positionH relativeFrom="page">
                <wp:posOffset>734060</wp:posOffset>
              </wp:positionH>
              <wp:positionV relativeFrom="page">
                <wp:posOffset>9831070</wp:posOffset>
              </wp:positionV>
              <wp:extent cx="3698240" cy="174625"/>
              <wp:effectExtent l="0" t="0" r="0" b="0"/>
              <wp:wrapNone/>
              <wp:docPr id="2" name="Textbox 2"/>
              <wp:cNvGraphicFramePr/>
              <a:graphic xmlns:a="http://schemas.openxmlformats.org/drawingml/2006/main">
                <a:graphicData uri="http://schemas.microsoft.com/office/word/2010/wordprocessingShape">
                  <wps:wsp>
                    <wps:cNvSpPr txBox="1"/>
                    <wps:spPr>
                      <a:xfrm>
                        <a:off x="0" y="0"/>
                        <a:ext cx="3698240" cy="174625"/>
                      </a:xfrm>
                      <a:prstGeom prst="rect">
                        <a:avLst/>
                      </a:prstGeom>
                    </wps:spPr>
                    <wps:txbx>
                      <w:txbxContent>
                        <w:p w:rsidR="00047072" w:rsidRDefault="00047072">
                          <w:pPr>
                            <w:spacing w:before="13"/>
                            <w:ind w:left="20"/>
                            <w:rPr>
                              <w:rFonts w:ascii="Times New Roman"/>
                              <w:i/>
                              <w:sz w:val="21"/>
                            </w:rPr>
                          </w:pPr>
                          <w:r>
                            <w:rPr>
                              <w:rFonts w:ascii="Times New Roman"/>
                              <w:i/>
                              <w:color w:val="528135"/>
                              <w:w w:val="85"/>
                              <w:sz w:val="21"/>
                            </w:rPr>
                            <w:t>Laporan</w:t>
                          </w:r>
                          <w:r>
                            <w:rPr>
                              <w:rFonts w:ascii="Times New Roman"/>
                              <w:i/>
                              <w:color w:val="528135"/>
                              <w:spacing w:val="36"/>
                              <w:sz w:val="21"/>
                            </w:rPr>
                            <w:t xml:space="preserve"> </w:t>
                          </w:r>
                          <w:r>
                            <w:rPr>
                              <w:rFonts w:ascii="Times New Roman"/>
                              <w:i/>
                              <w:color w:val="528135"/>
                              <w:w w:val="85"/>
                              <w:sz w:val="21"/>
                            </w:rPr>
                            <w:t>Keterangan</w:t>
                          </w:r>
                          <w:r>
                            <w:rPr>
                              <w:rFonts w:ascii="Times New Roman"/>
                              <w:i/>
                              <w:color w:val="528135"/>
                              <w:spacing w:val="59"/>
                              <w:sz w:val="21"/>
                            </w:rPr>
                            <w:t xml:space="preserve"> </w:t>
                          </w:r>
                          <w:r>
                            <w:rPr>
                              <w:rFonts w:ascii="Times New Roman"/>
                              <w:i/>
                              <w:color w:val="528135"/>
                              <w:w w:val="85"/>
                              <w:sz w:val="21"/>
                            </w:rPr>
                            <w:t>PertanggungJawaban</w:t>
                          </w:r>
                          <w:r>
                            <w:rPr>
                              <w:rFonts w:ascii="Times New Roman"/>
                              <w:i/>
                              <w:color w:val="528135"/>
                              <w:spacing w:val="52"/>
                              <w:sz w:val="21"/>
                            </w:rPr>
                            <w:t xml:space="preserve"> </w:t>
                          </w:r>
                          <w:r>
                            <w:rPr>
                              <w:rFonts w:ascii="Times New Roman"/>
                              <w:i/>
                              <w:color w:val="528135"/>
                              <w:w w:val="85"/>
                              <w:sz w:val="21"/>
                            </w:rPr>
                            <w:t>Bupati</w:t>
                          </w:r>
                          <w:r>
                            <w:rPr>
                              <w:rFonts w:ascii="Times New Roman"/>
                              <w:i/>
                              <w:color w:val="528135"/>
                              <w:spacing w:val="48"/>
                              <w:sz w:val="21"/>
                            </w:rPr>
                            <w:t xml:space="preserve"> </w:t>
                          </w:r>
                          <w:r>
                            <w:rPr>
                              <w:rFonts w:ascii="Times New Roman"/>
                              <w:i/>
                              <w:color w:val="528135"/>
                              <w:w w:val="85"/>
                              <w:sz w:val="21"/>
                            </w:rPr>
                            <w:t>Klungkung</w:t>
                          </w:r>
                          <w:r>
                            <w:rPr>
                              <w:rFonts w:ascii="Times New Roman"/>
                              <w:i/>
                              <w:color w:val="528135"/>
                              <w:spacing w:val="42"/>
                              <w:sz w:val="21"/>
                            </w:rPr>
                            <w:t xml:space="preserve"> </w:t>
                          </w:r>
                          <w:r>
                            <w:rPr>
                              <w:rFonts w:ascii="Times New Roman"/>
                              <w:i/>
                              <w:color w:val="528135"/>
                              <w:w w:val="85"/>
                              <w:sz w:val="21"/>
                            </w:rPr>
                            <w:t>Tahun</w:t>
                          </w:r>
                          <w:r>
                            <w:rPr>
                              <w:rFonts w:ascii="Times New Roman"/>
                              <w:i/>
                              <w:color w:val="528135"/>
                              <w:spacing w:val="40"/>
                              <w:sz w:val="21"/>
                            </w:rPr>
                            <w:t xml:space="preserve"> </w:t>
                          </w:r>
                          <w:r>
                            <w:rPr>
                              <w:rFonts w:ascii="Times New Roman"/>
                              <w:i/>
                              <w:color w:val="528135"/>
                              <w:spacing w:val="-4"/>
                              <w:w w:val="85"/>
                              <w:sz w:val="21"/>
                            </w:rPr>
                            <w:t>2023</w:t>
                          </w:r>
                        </w:p>
                      </w:txbxContent>
                    </wps:txbx>
                    <wps:bodyPr wrap="square" lIns="0" tIns="0" rIns="0" bIns="0" rtlCol="0">
                      <a:noAutofit/>
                    </wps:bodyPr>
                  </wps:wsp>
                </a:graphicData>
              </a:graphic>
            </wp:anchor>
          </w:drawing>
        </mc:Choice>
        <mc:Fallback>
          <w:pict>
            <v:shape id="Textbox 2" o:spid="_x0000_s1027" type="#_x0000_t202" style="position:absolute;margin-left:57.8pt;margin-top:774.1pt;width:291.2pt;height:13.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" filled="f" stroked="f">
              <v:textbox inset="0,0,0,0">
                <w:txbxContent>
                  <w:p w:rsidR="00047072" w:rsidRDefault="00047072">
                    <w:pPr>
                      <w:spacing w:before="13"/>
                      <w:ind w:left="20"/>
                      <w:rPr>
                        <w:rFonts w:ascii="Times New Roman"/>
                        <w:i/>
                        <w:sz w:val="21"/>
                      </w:rPr>
                    </w:pPr>
                    <w:r>
                      <w:rPr>
                        <w:rFonts w:ascii="Times New Roman"/>
                        <w:i/>
                        <w:color w:val="528135"/>
                        <w:w w:val="85"/>
                        <w:sz w:val="21"/>
                      </w:rPr>
                      <w:t>Laporan</w:t>
                    </w:r>
                    <w:r>
                      <w:rPr>
                        <w:rFonts w:ascii="Times New Roman"/>
                        <w:i/>
                        <w:color w:val="528135"/>
                        <w:spacing w:val="36"/>
                        <w:sz w:val="21"/>
                      </w:rPr>
                      <w:t xml:space="preserve"> </w:t>
                    </w:r>
                    <w:r>
                      <w:rPr>
                        <w:rFonts w:ascii="Times New Roman"/>
                        <w:i/>
                        <w:color w:val="528135"/>
                        <w:w w:val="85"/>
                        <w:sz w:val="21"/>
                      </w:rPr>
                      <w:t>Keterangan</w:t>
                    </w:r>
                    <w:r>
                      <w:rPr>
                        <w:rFonts w:ascii="Times New Roman"/>
                        <w:i/>
                        <w:color w:val="528135"/>
                        <w:spacing w:val="59"/>
                        <w:sz w:val="21"/>
                      </w:rPr>
                      <w:t xml:space="preserve"> </w:t>
                    </w:r>
                    <w:r>
                      <w:rPr>
                        <w:rFonts w:ascii="Times New Roman"/>
                        <w:i/>
                        <w:color w:val="528135"/>
                        <w:w w:val="85"/>
                        <w:sz w:val="21"/>
                      </w:rPr>
                      <w:t>PertanggungJawaban</w:t>
                    </w:r>
                    <w:r>
                      <w:rPr>
                        <w:rFonts w:ascii="Times New Roman"/>
                        <w:i/>
                        <w:color w:val="528135"/>
                        <w:spacing w:val="52"/>
                        <w:sz w:val="21"/>
                      </w:rPr>
                      <w:t xml:space="preserve"> </w:t>
                    </w:r>
                    <w:r>
                      <w:rPr>
                        <w:rFonts w:ascii="Times New Roman"/>
                        <w:i/>
                        <w:color w:val="528135"/>
                        <w:w w:val="85"/>
                        <w:sz w:val="21"/>
                      </w:rPr>
                      <w:t>Bupati</w:t>
                    </w:r>
                    <w:r>
                      <w:rPr>
                        <w:rFonts w:ascii="Times New Roman"/>
                        <w:i/>
                        <w:color w:val="528135"/>
                        <w:spacing w:val="48"/>
                        <w:sz w:val="21"/>
                      </w:rPr>
                      <w:t xml:space="preserve"> </w:t>
                    </w:r>
                    <w:r>
                      <w:rPr>
                        <w:rFonts w:ascii="Times New Roman"/>
                        <w:i/>
                        <w:color w:val="528135"/>
                        <w:w w:val="85"/>
                        <w:sz w:val="21"/>
                      </w:rPr>
                      <w:t>Klungkung</w:t>
                    </w:r>
                    <w:r>
                      <w:rPr>
                        <w:rFonts w:ascii="Times New Roman"/>
                        <w:i/>
                        <w:color w:val="528135"/>
                        <w:spacing w:val="42"/>
                        <w:sz w:val="21"/>
                      </w:rPr>
                      <w:t xml:space="preserve"> </w:t>
                    </w:r>
                    <w:r>
                      <w:rPr>
                        <w:rFonts w:ascii="Times New Roman"/>
                        <w:i/>
                        <w:color w:val="528135"/>
                        <w:w w:val="85"/>
                        <w:sz w:val="21"/>
                      </w:rPr>
                      <w:t>Tahun</w:t>
                    </w:r>
                    <w:r>
                      <w:rPr>
                        <w:rFonts w:ascii="Times New Roman"/>
                        <w:i/>
                        <w:color w:val="528135"/>
                        <w:spacing w:val="40"/>
                        <w:sz w:val="21"/>
                      </w:rPr>
                      <w:t xml:space="preserve"> </w:t>
                    </w:r>
                    <w:r>
                      <w:rPr>
                        <w:rFonts w:ascii="Times New Roman"/>
                        <w:i/>
                        <w:color w:val="528135"/>
                        <w:spacing w:val="-4"/>
                        <w:w w:val="85"/>
                        <w:sz w:val="21"/>
                      </w:rPr>
                      <w:t>2023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072" w:rsidRDefault="00047072">
    <w:pPr>
      <w:pStyle w:val="BodyText"/>
      <w:spacing w:line="14" w:lineRule="auto"/>
      <w:jc w:val="left"/>
      <w:rPr>
        <w:sz w:val="20"/>
      </w:rPr>
    </w:pPr>
    <w:r>
      <w:rPr>
        <w:noProof/>
        <w:sz w:val="20"/>
        <w:lang w:val="id-ID" w:eastAsia="zh-TW"/>
      </w:rPr>
      <mc:AlternateContent>
        <mc:Choice Requires="wps">
          <w:drawing>
            <wp:anchor distT="0" distB="0" distL="0" distR="0" simplePos="0" relativeHeight="251659264" behindDoc="1" locked="0" layoutInCell="1" allowOverlap="1">
              <wp:simplePos x="0" y="0"/>
              <wp:positionH relativeFrom="page">
                <wp:posOffset>6473825</wp:posOffset>
              </wp:positionH>
              <wp:positionV relativeFrom="page">
                <wp:posOffset>9180830</wp:posOffset>
              </wp:positionV>
              <wp:extent cx="399415" cy="165100"/>
              <wp:effectExtent l="0" t="0" r="0" b="0"/>
              <wp:wrapNone/>
              <wp:docPr id="5" name="Textbox 5"/>
              <wp:cNvGraphicFramePr/>
              <a:graphic xmlns:a="http://schemas.openxmlformats.org/drawingml/2006/main">
                <a:graphicData uri="http://schemas.microsoft.com/office/word/2010/wordprocessingShape">
                  <wps:wsp>
                    <wps:cNvSpPr txBox="1"/>
                    <wps:spPr>
                      <a:xfrm>
                        <a:off x="0" y="0"/>
                        <a:ext cx="399415" cy="165100"/>
                      </a:xfrm>
                      <a:prstGeom prst="rect">
                        <a:avLst/>
                      </a:prstGeom>
                    </wps:spPr>
                    <wps:txbx>
                      <w:txbxContent>
                        <w:p w:rsidR="00047072" w:rsidRDefault="00047072">
                          <w:pPr>
                            <w:spacing w:line="244" w:lineRule="exact"/>
                            <w:ind w:left="20"/>
                            <w:rPr>
                              <w:rFonts w:ascii="Calibri"/>
                            </w:rPr>
                          </w:pPr>
                          <w:r>
                            <w:rPr>
                              <w:rFonts w:ascii="Calibri"/>
                              <w:color w:val="528135"/>
                            </w:rPr>
                            <w:t>III</w:t>
                          </w:r>
                          <w:r>
                            <w:rPr>
                              <w:rFonts w:ascii="Calibri"/>
                              <w:color w:val="528135"/>
                              <w:spacing w:val="-1"/>
                            </w:rPr>
                            <w:t xml:space="preserve"> </w:t>
                          </w:r>
                          <w:r>
                            <w:rPr>
                              <w:rFonts w:ascii="Calibri"/>
                              <w:color w:val="528135"/>
                            </w:rPr>
                            <w:t>|</w:t>
                          </w:r>
                          <w:r>
                            <w:rPr>
                              <w:rFonts w:ascii="Calibri"/>
                              <w:color w:val="528135"/>
                              <w:spacing w:val="-4"/>
                            </w:rPr>
                            <w:t xml:space="preserve"> </w:t>
                          </w:r>
                          <w:r>
                            <w:rPr>
                              <w:rFonts w:ascii="Calibri"/>
                              <w:color w:val="528135"/>
                              <w:spacing w:val="-5"/>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8" type="#_x0000_t202" style="position:absolute;margin-left:509.75pt;margin-top:722.9pt;width:31.45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" filled="f" stroked="f">
              <v:textbox inset="0,0,0,0">
                <w:txbxContent>
                  <w:p w:rsidR="00047072" w:rsidRDefault="00047072">
                    <w:pPr>
                      <w:spacing w:line="244" w:lineRule="exact"/>
                      <w:ind w:left="20"/>
                      <w:rPr>
                        <w:rFonts w:ascii="Calibri"/>
                      </w:rPr>
                    </w:pPr>
                    <w:r>
                      <w:rPr>
                        <w:rFonts w:ascii="Calibri"/>
                        <w:color w:val="528135"/>
                      </w:rPr>
                      <w:t>III</w:t>
                    </w:r>
                    <w:r>
                      <w:rPr>
                        <w:rFonts w:ascii="Calibri"/>
                        <w:color w:val="528135"/>
                        <w:spacing w:val="-1"/>
                      </w:rPr>
                      <w:t xml:space="preserve"> </w:t>
                    </w:r>
                    <w:r>
                      <w:rPr>
                        <w:rFonts w:ascii="Calibri"/>
                        <w:color w:val="528135"/>
                      </w:rPr>
                      <w:t>|</w:t>
                    </w:r>
                    <w:r>
                      <w:rPr>
                        <w:rFonts w:ascii="Calibri"/>
                        <w:color w:val="528135"/>
                        <w:spacing w:val="-4"/>
                      </w:rPr>
                      <w:t xml:space="preserve"> </w:t>
                    </w:r>
                    <w:r>
                      <w:rPr>
                        <w:rFonts w:ascii="Calibri"/>
                        <w:color w:val="528135"/>
                        <w:spacing w:val="-5"/>
                      </w:rPr>
                      <w:t>10</w:t>
                    </w:r>
                  </w:p>
                </w:txbxContent>
              </v:textbox>
              <w10:wrap anchorx="page" anchory="page"/>
            </v:shape>
          </w:pict>
        </mc:Fallback>
      </mc:AlternateContent>
    </w:r>
    <w:r>
      <w:rPr>
        <w:noProof/>
        <w:sz w:val="20"/>
        <w:lang w:val="id-ID" w:eastAsia="zh-TW"/>
      </w:rPr>
      <mc:AlternateContent>
        <mc:Choice Requires="wps">
          <w:drawing>
            <wp:anchor distT="0" distB="0" distL="0" distR="0" simplePos="0" relativeHeight="251660288" behindDoc="1" locked="0" layoutInCell="1" allowOverlap="1">
              <wp:simplePos x="0" y="0"/>
              <wp:positionH relativeFrom="page">
                <wp:posOffset>388620</wp:posOffset>
              </wp:positionH>
              <wp:positionV relativeFrom="page">
                <wp:posOffset>9196070</wp:posOffset>
              </wp:positionV>
              <wp:extent cx="3698875" cy="174625"/>
              <wp:effectExtent l="0" t="0" r="0" b="0"/>
              <wp:wrapNone/>
              <wp:docPr id="6" name="Textbox 6"/>
              <wp:cNvGraphicFramePr/>
              <a:graphic xmlns:a="http://schemas.openxmlformats.org/drawingml/2006/main">
                <a:graphicData uri="http://schemas.microsoft.com/office/word/2010/wordprocessingShape">
                  <wps:wsp>
                    <wps:cNvSpPr txBox="1"/>
                    <wps:spPr>
                      <a:xfrm>
                        <a:off x="0" y="0"/>
                        <a:ext cx="3698875" cy="174625"/>
                      </a:xfrm>
                      <a:prstGeom prst="rect">
                        <a:avLst/>
                      </a:prstGeom>
                    </wps:spPr>
                    <wps:txbx>
                      <w:txbxContent>
                        <w:p w:rsidR="00047072" w:rsidRDefault="00047072">
                          <w:pPr>
                            <w:spacing w:before="13"/>
                            <w:ind w:left="20"/>
                            <w:rPr>
                              <w:rFonts w:ascii="Times New Roman"/>
                              <w:i/>
                              <w:sz w:val="21"/>
                            </w:rPr>
                          </w:pPr>
                          <w:r>
                            <w:rPr>
                              <w:rFonts w:ascii="Times New Roman"/>
                              <w:i/>
                              <w:color w:val="528135"/>
                              <w:w w:val="85"/>
                              <w:sz w:val="21"/>
                            </w:rPr>
                            <w:t>Laporan</w:t>
                          </w:r>
                          <w:r>
                            <w:rPr>
                              <w:rFonts w:ascii="Times New Roman"/>
                              <w:i/>
                              <w:color w:val="528135"/>
                              <w:spacing w:val="35"/>
                              <w:sz w:val="21"/>
                            </w:rPr>
                            <w:t xml:space="preserve"> </w:t>
                          </w:r>
                          <w:r>
                            <w:rPr>
                              <w:rFonts w:ascii="Times New Roman"/>
                              <w:i/>
                              <w:color w:val="528135"/>
                              <w:w w:val="85"/>
                              <w:sz w:val="21"/>
                            </w:rPr>
                            <w:t>Keterangan</w:t>
                          </w:r>
                          <w:r>
                            <w:rPr>
                              <w:rFonts w:ascii="Times New Roman"/>
                              <w:i/>
                              <w:color w:val="528135"/>
                              <w:spacing w:val="58"/>
                              <w:sz w:val="21"/>
                            </w:rPr>
                            <w:t xml:space="preserve"> </w:t>
                          </w:r>
                          <w:r>
                            <w:rPr>
                              <w:rFonts w:ascii="Times New Roman"/>
                              <w:i/>
                              <w:color w:val="528135"/>
                              <w:w w:val="85"/>
                              <w:sz w:val="21"/>
                            </w:rPr>
                            <w:t>PertanggungJawaban</w:t>
                          </w:r>
                          <w:r>
                            <w:rPr>
                              <w:rFonts w:ascii="Times New Roman"/>
                              <w:i/>
                              <w:color w:val="528135"/>
                              <w:spacing w:val="51"/>
                              <w:sz w:val="21"/>
                            </w:rPr>
                            <w:t xml:space="preserve"> </w:t>
                          </w:r>
                          <w:r>
                            <w:rPr>
                              <w:rFonts w:ascii="Times New Roman"/>
                              <w:i/>
                              <w:color w:val="528135"/>
                              <w:w w:val="85"/>
                              <w:sz w:val="21"/>
                            </w:rPr>
                            <w:t>Bupati</w:t>
                          </w:r>
                          <w:r>
                            <w:rPr>
                              <w:rFonts w:ascii="Times New Roman"/>
                              <w:i/>
                              <w:color w:val="528135"/>
                              <w:spacing w:val="47"/>
                              <w:sz w:val="21"/>
                            </w:rPr>
                            <w:t xml:space="preserve"> </w:t>
                          </w:r>
                          <w:r>
                            <w:rPr>
                              <w:rFonts w:ascii="Times New Roman"/>
                              <w:i/>
                              <w:color w:val="528135"/>
                              <w:w w:val="85"/>
                              <w:sz w:val="21"/>
                            </w:rPr>
                            <w:t>Klungkung</w:t>
                          </w:r>
                          <w:r>
                            <w:rPr>
                              <w:rFonts w:ascii="Times New Roman"/>
                              <w:i/>
                              <w:color w:val="528135"/>
                              <w:spacing w:val="41"/>
                              <w:sz w:val="21"/>
                            </w:rPr>
                            <w:t xml:space="preserve"> </w:t>
                          </w:r>
                          <w:r>
                            <w:rPr>
                              <w:rFonts w:ascii="Times New Roman"/>
                              <w:i/>
                              <w:color w:val="528135"/>
                              <w:w w:val="85"/>
                              <w:sz w:val="21"/>
                            </w:rPr>
                            <w:t>Tahun</w:t>
                          </w:r>
                          <w:r>
                            <w:rPr>
                              <w:rFonts w:ascii="Times New Roman"/>
                              <w:i/>
                              <w:color w:val="528135"/>
                              <w:spacing w:val="46"/>
                              <w:sz w:val="21"/>
                            </w:rPr>
                            <w:t xml:space="preserve"> </w:t>
                          </w:r>
                          <w:r>
                            <w:rPr>
                              <w:rFonts w:ascii="Times New Roman"/>
                              <w:i/>
                              <w:color w:val="528135"/>
                              <w:spacing w:val="-4"/>
                              <w:w w:val="85"/>
                              <w:sz w:val="21"/>
                            </w:rPr>
                            <w:t>2023</w:t>
                          </w:r>
                        </w:p>
                      </w:txbxContent>
                    </wps:txbx>
                    <wps:bodyPr wrap="square" lIns="0" tIns="0" rIns="0" bIns="0" rtlCol="0">
                      <a:noAutofit/>
                    </wps:bodyPr>
                  </wps:wsp>
                </a:graphicData>
              </a:graphic>
            </wp:anchor>
          </w:drawing>
        </mc:Choice>
        <mc:Fallback>
          <w:pict>
            <v:shape id="Textbox 6" o:spid="_x0000_s1029" type="#_x0000_t202" style="position:absolute;margin-left:30.6pt;margin-top:724.1pt;width:291.25pt;height:13.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" filled="f" stroked="f">
              <v:textbox inset="0,0,0,0">
                <w:txbxContent>
                  <w:p w:rsidR="00047072" w:rsidRDefault="00047072">
                    <w:pPr>
                      <w:spacing w:before="13"/>
                      <w:ind w:left="20"/>
                      <w:rPr>
                        <w:rFonts w:ascii="Times New Roman"/>
                        <w:i/>
                        <w:sz w:val="21"/>
                      </w:rPr>
                    </w:pPr>
                    <w:r>
                      <w:rPr>
                        <w:rFonts w:ascii="Times New Roman"/>
                        <w:i/>
                        <w:color w:val="528135"/>
                        <w:w w:val="85"/>
                        <w:sz w:val="21"/>
                      </w:rPr>
                      <w:t>Laporan</w:t>
                    </w:r>
                    <w:r>
                      <w:rPr>
                        <w:rFonts w:ascii="Times New Roman"/>
                        <w:i/>
                        <w:color w:val="528135"/>
                        <w:spacing w:val="35"/>
                        <w:sz w:val="21"/>
                      </w:rPr>
                      <w:t xml:space="preserve"> </w:t>
                    </w:r>
                    <w:r>
                      <w:rPr>
                        <w:rFonts w:ascii="Times New Roman"/>
                        <w:i/>
                        <w:color w:val="528135"/>
                        <w:w w:val="85"/>
                        <w:sz w:val="21"/>
                      </w:rPr>
                      <w:t>Keterangan</w:t>
                    </w:r>
                    <w:r>
                      <w:rPr>
                        <w:rFonts w:ascii="Times New Roman"/>
                        <w:i/>
                        <w:color w:val="528135"/>
                        <w:spacing w:val="58"/>
                        <w:sz w:val="21"/>
                      </w:rPr>
                      <w:t xml:space="preserve"> </w:t>
                    </w:r>
                    <w:r>
                      <w:rPr>
                        <w:rFonts w:ascii="Times New Roman"/>
                        <w:i/>
                        <w:color w:val="528135"/>
                        <w:w w:val="85"/>
                        <w:sz w:val="21"/>
                      </w:rPr>
                      <w:t>PertanggungJawaban</w:t>
                    </w:r>
                    <w:r>
                      <w:rPr>
                        <w:rFonts w:ascii="Times New Roman"/>
                        <w:i/>
                        <w:color w:val="528135"/>
                        <w:spacing w:val="51"/>
                        <w:sz w:val="21"/>
                      </w:rPr>
                      <w:t xml:space="preserve"> </w:t>
                    </w:r>
                    <w:r>
                      <w:rPr>
                        <w:rFonts w:ascii="Times New Roman"/>
                        <w:i/>
                        <w:color w:val="528135"/>
                        <w:w w:val="85"/>
                        <w:sz w:val="21"/>
                      </w:rPr>
                      <w:t>Bupati</w:t>
                    </w:r>
                    <w:r>
                      <w:rPr>
                        <w:rFonts w:ascii="Times New Roman"/>
                        <w:i/>
                        <w:color w:val="528135"/>
                        <w:spacing w:val="47"/>
                        <w:sz w:val="21"/>
                      </w:rPr>
                      <w:t xml:space="preserve"> </w:t>
                    </w:r>
                    <w:r>
                      <w:rPr>
                        <w:rFonts w:ascii="Times New Roman"/>
                        <w:i/>
                        <w:color w:val="528135"/>
                        <w:w w:val="85"/>
                        <w:sz w:val="21"/>
                      </w:rPr>
                      <w:t>Klungkung</w:t>
                    </w:r>
                    <w:r>
                      <w:rPr>
                        <w:rFonts w:ascii="Times New Roman"/>
                        <w:i/>
                        <w:color w:val="528135"/>
                        <w:spacing w:val="41"/>
                        <w:sz w:val="21"/>
                      </w:rPr>
                      <w:t xml:space="preserve"> </w:t>
                    </w:r>
                    <w:r>
                      <w:rPr>
                        <w:rFonts w:ascii="Times New Roman"/>
                        <w:i/>
                        <w:color w:val="528135"/>
                        <w:w w:val="85"/>
                        <w:sz w:val="21"/>
                      </w:rPr>
                      <w:t>Tahun</w:t>
                    </w:r>
                    <w:r>
                      <w:rPr>
                        <w:rFonts w:ascii="Times New Roman"/>
                        <w:i/>
                        <w:color w:val="528135"/>
                        <w:spacing w:val="46"/>
                        <w:sz w:val="21"/>
                      </w:rPr>
                      <w:t xml:space="preserve"> </w:t>
                    </w:r>
                    <w:r>
                      <w:rPr>
                        <w:rFonts w:ascii="Times New Roman"/>
                        <w:i/>
                        <w:color w:val="528135"/>
                        <w:spacing w:val="-4"/>
                        <w:w w:val="85"/>
                        <w:sz w:val="21"/>
                      </w:rPr>
                      <w:t>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3F7" w:rsidRDefault="003763F7">
      <w:r>
        <w:separator/>
      </w:r>
    </w:p>
  </w:footnote>
  <w:footnote w:type="continuationSeparator" w:id="0">
    <w:p w:rsidR="003763F7" w:rsidRDefault="003763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9E5FE9C"/>
    <w:multiLevelType w:val="singleLevel"/>
    <w:tmpl w:val="B9E5FE9C"/>
    <w:lvl w:ilvl="0">
      <w:start w:val="5"/>
      <w:numFmt w:val="upperLetter"/>
      <w:suff w:val="space"/>
      <w:lvlText w:val="%1."/>
      <w:lvlJc w:val="left"/>
      <w:pPr>
        <w:ind w:left="1497" w:firstLine="0"/>
      </w:pPr>
    </w:lvl>
  </w:abstractNum>
  <w:abstractNum w:abstractNumId="1" w15:restartNumberingAfterBreak="0">
    <w:nsid w:val="CF092B84"/>
    <w:multiLevelType w:val="multilevel"/>
    <w:tmpl w:val="CF092B84"/>
    <w:lvl w:ilvl="0">
      <w:start w:val="1"/>
      <w:numFmt w:val="decimal"/>
      <w:lvlText w:val="%1."/>
      <w:lvlJc w:val="left"/>
      <w:pPr>
        <w:ind w:left="1009" w:hanging="360"/>
      </w:pPr>
      <w:rPr>
        <w:rFonts w:ascii="Tahoma" w:eastAsia="Tahoma" w:hAnsi="Tahoma" w:cs="Tahoma" w:hint="default"/>
        <w:b w:val="0"/>
        <w:bCs w:val="0"/>
        <w:i w:val="0"/>
        <w:iCs w:val="0"/>
        <w:spacing w:val="-3"/>
        <w:w w:val="100"/>
        <w:sz w:val="24"/>
        <w:szCs w:val="24"/>
        <w:lang w:val="id" w:eastAsia="en-US" w:bidi="ar-SA"/>
      </w:rPr>
    </w:lvl>
    <w:lvl w:ilvl="1">
      <w:numFmt w:val="bullet"/>
      <w:lvlText w:val="•"/>
      <w:lvlJc w:val="left"/>
      <w:pPr>
        <w:ind w:left="1822" w:hanging="360"/>
      </w:pPr>
      <w:rPr>
        <w:rFonts w:hint="default"/>
        <w:lang w:val="id" w:eastAsia="en-US" w:bidi="ar-SA"/>
      </w:rPr>
    </w:lvl>
    <w:lvl w:ilvl="2">
      <w:numFmt w:val="bullet"/>
      <w:lvlText w:val="•"/>
      <w:lvlJc w:val="left"/>
      <w:pPr>
        <w:ind w:left="2644" w:hanging="360"/>
      </w:pPr>
      <w:rPr>
        <w:rFonts w:hint="default"/>
        <w:lang w:val="id" w:eastAsia="en-US" w:bidi="ar-SA"/>
      </w:rPr>
    </w:lvl>
    <w:lvl w:ilvl="3">
      <w:numFmt w:val="bullet"/>
      <w:lvlText w:val="•"/>
      <w:lvlJc w:val="left"/>
      <w:pPr>
        <w:ind w:left="3466" w:hanging="360"/>
      </w:pPr>
      <w:rPr>
        <w:rFonts w:hint="default"/>
        <w:lang w:val="id" w:eastAsia="en-US" w:bidi="ar-SA"/>
      </w:rPr>
    </w:lvl>
    <w:lvl w:ilvl="4">
      <w:numFmt w:val="bullet"/>
      <w:lvlText w:val="•"/>
      <w:lvlJc w:val="left"/>
      <w:pPr>
        <w:ind w:left="4288" w:hanging="360"/>
      </w:pPr>
      <w:rPr>
        <w:rFonts w:hint="default"/>
        <w:lang w:val="id" w:eastAsia="en-US" w:bidi="ar-SA"/>
      </w:rPr>
    </w:lvl>
    <w:lvl w:ilvl="5">
      <w:numFmt w:val="bullet"/>
      <w:lvlText w:val="•"/>
      <w:lvlJc w:val="left"/>
      <w:pPr>
        <w:ind w:left="5110" w:hanging="360"/>
      </w:pPr>
      <w:rPr>
        <w:rFonts w:hint="default"/>
        <w:lang w:val="id" w:eastAsia="en-US" w:bidi="ar-SA"/>
      </w:rPr>
    </w:lvl>
    <w:lvl w:ilvl="6">
      <w:numFmt w:val="bullet"/>
      <w:lvlText w:val="•"/>
      <w:lvlJc w:val="left"/>
      <w:pPr>
        <w:ind w:left="5932" w:hanging="360"/>
      </w:pPr>
      <w:rPr>
        <w:rFonts w:hint="default"/>
        <w:lang w:val="id" w:eastAsia="en-US" w:bidi="ar-SA"/>
      </w:rPr>
    </w:lvl>
    <w:lvl w:ilvl="7">
      <w:numFmt w:val="bullet"/>
      <w:lvlText w:val="•"/>
      <w:lvlJc w:val="left"/>
      <w:pPr>
        <w:ind w:left="6754" w:hanging="360"/>
      </w:pPr>
      <w:rPr>
        <w:rFonts w:hint="default"/>
        <w:lang w:val="id" w:eastAsia="en-US" w:bidi="ar-SA"/>
      </w:rPr>
    </w:lvl>
    <w:lvl w:ilvl="8">
      <w:numFmt w:val="bullet"/>
      <w:lvlText w:val="•"/>
      <w:lvlJc w:val="left"/>
      <w:pPr>
        <w:ind w:left="7576" w:hanging="360"/>
      </w:pPr>
      <w:rPr>
        <w:rFonts w:hint="default"/>
        <w:lang w:val="id" w:eastAsia="en-US" w:bidi="ar-SA"/>
      </w:rPr>
    </w:lvl>
  </w:abstractNum>
  <w:abstractNum w:abstractNumId="2" w15:restartNumberingAfterBreak="0">
    <w:nsid w:val="D36A8DE9"/>
    <w:multiLevelType w:val="singleLevel"/>
    <w:tmpl w:val="D36A8DE9"/>
    <w:lvl w:ilvl="0">
      <w:start w:val="1"/>
      <w:numFmt w:val="decimal"/>
      <w:suff w:val="space"/>
      <w:lvlText w:val="%1."/>
      <w:lvlJc w:val="left"/>
    </w:lvl>
  </w:abstractNum>
  <w:abstractNum w:abstractNumId="3" w15:restartNumberingAfterBreak="0">
    <w:nsid w:val="E2A2D23E"/>
    <w:multiLevelType w:val="singleLevel"/>
    <w:tmpl w:val="E2A2D23E"/>
    <w:lvl w:ilvl="0">
      <w:start w:val="1"/>
      <w:numFmt w:val="decimal"/>
      <w:suff w:val="space"/>
      <w:lvlText w:val="%1)"/>
      <w:lvlJc w:val="left"/>
      <w:pPr>
        <w:ind w:left="2280" w:firstLine="0"/>
      </w:pPr>
    </w:lvl>
  </w:abstractNum>
  <w:abstractNum w:abstractNumId="4" w15:restartNumberingAfterBreak="0">
    <w:nsid w:val="0053208E"/>
    <w:multiLevelType w:val="multilevel"/>
    <w:tmpl w:val="9838335C"/>
    <w:lvl w:ilvl="0">
      <w:start w:val="1"/>
      <w:numFmt w:val="decimal"/>
      <w:lvlText w:val="%1."/>
      <w:lvlJc w:val="left"/>
      <w:pPr>
        <w:ind w:left="1070" w:hanging="360"/>
        <w:jc w:val="right"/>
      </w:pPr>
      <w:rPr>
        <w:rFonts w:hint="default"/>
        <w:b/>
        <w:bCs/>
        <w:i w:val="0"/>
        <w:iCs w:val="0"/>
        <w:spacing w:val="-5"/>
        <w:w w:val="100"/>
        <w:sz w:val="24"/>
        <w:szCs w:val="24"/>
        <w:lang w:val="id" w:eastAsia="en-US" w:bidi="ar-SA"/>
      </w:rPr>
    </w:lvl>
    <w:lvl w:ilvl="1">
      <w:start w:val="1"/>
      <w:numFmt w:val="decimal"/>
      <w:lvlText w:val="%2."/>
      <w:lvlJc w:val="left"/>
      <w:pPr>
        <w:ind w:left="928" w:hanging="360"/>
      </w:pPr>
      <w:rPr>
        <w:rFonts w:hint="default"/>
        <w:spacing w:val="-3"/>
        <w:w w:val="100"/>
        <w:lang w:val="id" w:eastAsia="en-US" w:bidi="ar-SA"/>
      </w:rPr>
    </w:lvl>
    <w:lvl w:ilvl="2">
      <w:start w:val="1"/>
      <w:numFmt w:val="lowerLetter"/>
      <w:lvlText w:val="%3."/>
      <w:lvlJc w:val="left"/>
      <w:pPr>
        <w:ind w:left="1009" w:hanging="360"/>
        <w:jc w:val="right"/>
      </w:pPr>
      <w:rPr>
        <w:rFonts w:ascii="Tahoma" w:eastAsia="Tahoma" w:hAnsi="Tahoma" w:cs="Tahoma" w:hint="default"/>
        <w:b w:val="0"/>
        <w:bCs w:val="0"/>
        <w:i w:val="0"/>
        <w:iCs w:val="0"/>
        <w:spacing w:val="-2"/>
        <w:w w:val="100"/>
        <w:sz w:val="24"/>
        <w:szCs w:val="24"/>
        <w:lang w:val="id" w:eastAsia="en-US" w:bidi="ar-SA"/>
      </w:rPr>
    </w:lvl>
    <w:lvl w:ilvl="3">
      <w:start w:val="1"/>
      <w:numFmt w:val="decimal"/>
      <w:lvlText w:val="%4)"/>
      <w:lvlJc w:val="left"/>
      <w:pPr>
        <w:ind w:left="1497" w:hanging="360"/>
      </w:pPr>
      <w:rPr>
        <w:rFonts w:ascii="Tahoma" w:eastAsia="Tahoma" w:hAnsi="Tahoma" w:cs="Tahoma" w:hint="default"/>
        <w:b w:val="0"/>
        <w:bCs w:val="0"/>
        <w:i w:val="0"/>
        <w:iCs w:val="0"/>
        <w:spacing w:val="-3"/>
        <w:w w:val="100"/>
        <w:sz w:val="24"/>
        <w:szCs w:val="24"/>
        <w:lang w:val="id" w:eastAsia="en-US" w:bidi="ar-SA"/>
      </w:rPr>
    </w:lvl>
    <w:lvl w:ilvl="4">
      <w:numFmt w:val="bullet"/>
      <w:lvlText w:val="•"/>
      <w:lvlJc w:val="left"/>
      <w:pPr>
        <w:ind w:left="1500" w:hanging="360"/>
      </w:pPr>
      <w:rPr>
        <w:rFonts w:hint="default"/>
        <w:lang w:val="id" w:eastAsia="en-US" w:bidi="ar-SA"/>
      </w:rPr>
    </w:lvl>
    <w:lvl w:ilvl="5">
      <w:numFmt w:val="bullet"/>
      <w:lvlText w:val="•"/>
      <w:lvlJc w:val="left"/>
      <w:pPr>
        <w:ind w:left="2786" w:hanging="360"/>
      </w:pPr>
      <w:rPr>
        <w:rFonts w:hint="default"/>
        <w:lang w:val="id" w:eastAsia="en-US" w:bidi="ar-SA"/>
      </w:rPr>
    </w:lvl>
    <w:lvl w:ilvl="6">
      <w:numFmt w:val="bullet"/>
      <w:lvlText w:val="•"/>
      <w:lvlJc w:val="left"/>
      <w:pPr>
        <w:ind w:left="4073" w:hanging="360"/>
      </w:pPr>
      <w:rPr>
        <w:rFonts w:hint="default"/>
        <w:lang w:val="id" w:eastAsia="en-US" w:bidi="ar-SA"/>
      </w:rPr>
    </w:lvl>
    <w:lvl w:ilvl="7">
      <w:numFmt w:val="bullet"/>
      <w:lvlText w:val="•"/>
      <w:lvlJc w:val="left"/>
      <w:pPr>
        <w:ind w:left="5360" w:hanging="360"/>
      </w:pPr>
      <w:rPr>
        <w:rFonts w:hint="default"/>
        <w:lang w:val="id" w:eastAsia="en-US" w:bidi="ar-SA"/>
      </w:rPr>
    </w:lvl>
    <w:lvl w:ilvl="8">
      <w:numFmt w:val="bullet"/>
      <w:lvlText w:val="•"/>
      <w:lvlJc w:val="left"/>
      <w:pPr>
        <w:ind w:left="6646" w:hanging="360"/>
      </w:pPr>
      <w:rPr>
        <w:rFonts w:hint="default"/>
        <w:lang w:val="id" w:eastAsia="en-US" w:bidi="ar-SA"/>
      </w:rPr>
    </w:lvl>
  </w:abstractNum>
  <w:abstractNum w:abstractNumId="5" w15:restartNumberingAfterBreak="0">
    <w:nsid w:val="06575A6F"/>
    <w:multiLevelType w:val="hybridMultilevel"/>
    <w:tmpl w:val="1662EF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313981C"/>
    <w:multiLevelType w:val="singleLevel"/>
    <w:tmpl w:val="3313981C"/>
    <w:lvl w:ilvl="0">
      <w:start w:val="1"/>
      <w:numFmt w:val="decimal"/>
      <w:suff w:val="space"/>
      <w:lvlText w:val="%1)"/>
      <w:lvlJc w:val="left"/>
    </w:lvl>
  </w:abstractNum>
  <w:abstractNum w:abstractNumId="7" w15:restartNumberingAfterBreak="0">
    <w:nsid w:val="37B30289"/>
    <w:multiLevelType w:val="multilevel"/>
    <w:tmpl w:val="37B30289"/>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F99E48"/>
    <w:multiLevelType w:val="singleLevel"/>
    <w:tmpl w:val="4DF99E48"/>
    <w:lvl w:ilvl="0">
      <w:start w:val="1"/>
      <w:numFmt w:val="decimal"/>
      <w:suff w:val="space"/>
      <w:lvlText w:val="%1)"/>
      <w:lvlJc w:val="left"/>
    </w:lvl>
  </w:abstractNum>
  <w:abstractNum w:abstractNumId="9" w15:restartNumberingAfterBreak="0">
    <w:nsid w:val="5FB62115"/>
    <w:multiLevelType w:val="hybridMultilevel"/>
    <w:tmpl w:val="E02EC0AE"/>
    <w:lvl w:ilvl="0" w:tplc="E0D27236">
      <w:start w:val="2"/>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0" w15:restartNumberingAfterBreak="0">
    <w:nsid w:val="695C369D"/>
    <w:multiLevelType w:val="multilevel"/>
    <w:tmpl w:val="9838335C"/>
    <w:lvl w:ilvl="0">
      <w:start w:val="1"/>
      <w:numFmt w:val="decimal"/>
      <w:lvlText w:val="%1."/>
      <w:lvlJc w:val="left"/>
      <w:pPr>
        <w:ind w:left="572" w:hanging="360"/>
        <w:jc w:val="right"/>
      </w:pPr>
      <w:rPr>
        <w:rFonts w:hint="default"/>
        <w:b/>
        <w:bCs/>
        <w:i w:val="0"/>
        <w:iCs w:val="0"/>
        <w:spacing w:val="-5"/>
        <w:w w:val="100"/>
        <w:sz w:val="24"/>
        <w:szCs w:val="24"/>
        <w:lang w:val="id" w:eastAsia="en-US" w:bidi="ar-SA"/>
      </w:rPr>
    </w:lvl>
    <w:lvl w:ilvl="1">
      <w:start w:val="1"/>
      <w:numFmt w:val="decimal"/>
      <w:lvlText w:val="%2."/>
      <w:lvlJc w:val="left"/>
      <w:pPr>
        <w:ind w:left="644" w:hanging="360"/>
      </w:pPr>
      <w:rPr>
        <w:rFonts w:hint="default"/>
        <w:spacing w:val="-3"/>
        <w:w w:val="100"/>
        <w:lang w:val="id" w:eastAsia="en-US" w:bidi="ar-SA"/>
      </w:rPr>
    </w:lvl>
    <w:lvl w:ilvl="2">
      <w:start w:val="1"/>
      <w:numFmt w:val="lowerLetter"/>
      <w:lvlText w:val="%3."/>
      <w:lvlJc w:val="left"/>
      <w:pPr>
        <w:ind w:left="1009" w:hanging="360"/>
        <w:jc w:val="right"/>
      </w:pPr>
      <w:rPr>
        <w:rFonts w:ascii="Tahoma" w:eastAsia="Tahoma" w:hAnsi="Tahoma" w:cs="Tahoma" w:hint="default"/>
        <w:b w:val="0"/>
        <w:bCs w:val="0"/>
        <w:i w:val="0"/>
        <w:iCs w:val="0"/>
        <w:spacing w:val="-2"/>
        <w:w w:val="100"/>
        <w:sz w:val="24"/>
        <w:szCs w:val="24"/>
        <w:lang w:val="id" w:eastAsia="en-US" w:bidi="ar-SA"/>
      </w:rPr>
    </w:lvl>
    <w:lvl w:ilvl="3">
      <w:start w:val="1"/>
      <w:numFmt w:val="decimal"/>
      <w:lvlText w:val="%4)"/>
      <w:lvlJc w:val="left"/>
      <w:pPr>
        <w:ind w:left="1497" w:hanging="360"/>
      </w:pPr>
      <w:rPr>
        <w:rFonts w:ascii="Tahoma" w:eastAsia="Tahoma" w:hAnsi="Tahoma" w:cs="Tahoma" w:hint="default"/>
        <w:b w:val="0"/>
        <w:bCs w:val="0"/>
        <w:i w:val="0"/>
        <w:iCs w:val="0"/>
        <w:spacing w:val="-3"/>
        <w:w w:val="100"/>
        <w:sz w:val="24"/>
        <w:szCs w:val="24"/>
        <w:lang w:val="id" w:eastAsia="en-US" w:bidi="ar-SA"/>
      </w:rPr>
    </w:lvl>
    <w:lvl w:ilvl="4">
      <w:numFmt w:val="bullet"/>
      <w:lvlText w:val="•"/>
      <w:lvlJc w:val="left"/>
      <w:pPr>
        <w:ind w:left="1500" w:hanging="360"/>
      </w:pPr>
      <w:rPr>
        <w:rFonts w:hint="default"/>
        <w:lang w:val="id" w:eastAsia="en-US" w:bidi="ar-SA"/>
      </w:rPr>
    </w:lvl>
    <w:lvl w:ilvl="5">
      <w:numFmt w:val="bullet"/>
      <w:lvlText w:val="•"/>
      <w:lvlJc w:val="left"/>
      <w:pPr>
        <w:ind w:left="2786" w:hanging="360"/>
      </w:pPr>
      <w:rPr>
        <w:rFonts w:hint="default"/>
        <w:lang w:val="id" w:eastAsia="en-US" w:bidi="ar-SA"/>
      </w:rPr>
    </w:lvl>
    <w:lvl w:ilvl="6">
      <w:numFmt w:val="bullet"/>
      <w:lvlText w:val="•"/>
      <w:lvlJc w:val="left"/>
      <w:pPr>
        <w:ind w:left="4073" w:hanging="360"/>
      </w:pPr>
      <w:rPr>
        <w:rFonts w:hint="default"/>
        <w:lang w:val="id" w:eastAsia="en-US" w:bidi="ar-SA"/>
      </w:rPr>
    </w:lvl>
    <w:lvl w:ilvl="7">
      <w:numFmt w:val="bullet"/>
      <w:lvlText w:val="•"/>
      <w:lvlJc w:val="left"/>
      <w:pPr>
        <w:ind w:left="5360" w:hanging="360"/>
      </w:pPr>
      <w:rPr>
        <w:rFonts w:hint="default"/>
        <w:lang w:val="id" w:eastAsia="en-US" w:bidi="ar-SA"/>
      </w:rPr>
    </w:lvl>
    <w:lvl w:ilvl="8">
      <w:numFmt w:val="bullet"/>
      <w:lvlText w:val="•"/>
      <w:lvlJc w:val="left"/>
      <w:pPr>
        <w:ind w:left="6646" w:hanging="360"/>
      </w:pPr>
      <w:rPr>
        <w:rFonts w:hint="default"/>
        <w:lang w:val="id" w:eastAsia="en-US" w:bidi="ar-SA"/>
      </w:rPr>
    </w:lvl>
  </w:abstractNum>
  <w:num w:numId="1">
    <w:abstractNumId w:val="4"/>
  </w:num>
  <w:num w:numId="2">
    <w:abstractNumId w:val="0"/>
  </w:num>
  <w:num w:numId="3">
    <w:abstractNumId w:val="6"/>
  </w:num>
  <w:num w:numId="4">
    <w:abstractNumId w:val="3"/>
  </w:num>
  <w:num w:numId="5">
    <w:abstractNumId w:val="8"/>
  </w:num>
  <w:num w:numId="6">
    <w:abstractNumId w:val="2"/>
  </w:num>
  <w:num w:numId="7">
    <w:abstractNumId w:val="1"/>
  </w:num>
  <w:num w:numId="8">
    <w:abstractNumId w:val="7"/>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E92"/>
    <w:rsid w:val="00047072"/>
    <w:rsid w:val="00183015"/>
    <w:rsid w:val="001C1E9B"/>
    <w:rsid w:val="002828BC"/>
    <w:rsid w:val="002C0E92"/>
    <w:rsid w:val="003763F7"/>
    <w:rsid w:val="00390431"/>
    <w:rsid w:val="003F7F0E"/>
    <w:rsid w:val="004F0149"/>
    <w:rsid w:val="00607C55"/>
    <w:rsid w:val="006A7596"/>
    <w:rsid w:val="007321F3"/>
    <w:rsid w:val="007D6441"/>
    <w:rsid w:val="00873BA0"/>
    <w:rsid w:val="008D65C7"/>
    <w:rsid w:val="008F184E"/>
    <w:rsid w:val="00A37C17"/>
    <w:rsid w:val="00A52175"/>
    <w:rsid w:val="00B26270"/>
    <w:rsid w:val="00BA6AAA"/>
    <w:rsid w:val="00BB19A4"/>
    <w:rsid w:val="00C440E5"/>
    <w:rsid w:val="00DB37D8"/>
    <w:rsid w:val="00DD3CBB"/>
    <w:rsid w:val="00E52B2A"/>
    <w:rsid w:val="035A2E23"/>
    <w:rsid w:val="038F2BC8"/>
    <w:rsid w:val="061100A9"/>
    <w:rsid w:val="082E27FE"/>
    <w:rsid w:val="0B3A0E65"/>
    <w:rsid w:val="0D834936"/>
    <w:rsid w:val="147E4BAF"/>
    <w:rsid w:val="15D55160"/>
    <w:rsid w:val="16BD69FC"/>
    <w:rsid w:val="16C90EF1"/>
    <w:rsid w:val="22BC2B0B"/>
    <w:rsid w:val="270B390F"/>
    <w:rsid w:val="28110F73"/>
    <w:rsid w:val="2A2F4CC1"/>
    <w:rsid w:val="2D52226A"/>
    <w:rsid w:val="2ED44965"/>
    <w:rsid w:val="307F49A0"/>
    <w:rsid w:val="30903DD4"/>
    <w:rsid w:val="344D33DC"/>
    <w:rsid w:val="357E6FD1"/>
    <w:rsid w:val="36FD534D"/>
    <w:rsid w:val="3E6A66F5"/>
    <w:rsid w:val="3FE8320E"/>
    <w:rsid w:val="43310BCC"/>
    <w:rsid w:val="452C3E8A"/>
    <w:rsid w:val="48EE1032"/>
    <w:rsid w:val="4A080885"/>
    <w:rsid w:val="4BF75B32"/>
    <w:rsid w:val="4C1672E0"/>
    <w:rsid w:val="4EBC62BA"/>
    <w:rsid w:val="537F430A"/>
    <w:rsid w:val="55301AD2"/>
    <w:rsid w:val="59826569"/>
    <w:rsid w:val="5BF63A6F"/>
    <w:rsid w:val="5D2B606A"/>
    <w:rsid w:val="624F2E59"/>
    <w:rsid w:val="64534828"/>
    <w:rsid w:val="64B14BC2"/>
    <w:rsid w:val="6E50180B"/>
    <w:rsid w:val="6EAA0C20"/>
    <w:rsid w:val="6F5477B0"/>
    <w:rsid w:val="6F9D5C29"/>
    <w:rsid w:val="71E37168"/>
    <w:rsid w:val="73181763"/>
    <w:rsid w:val="78952465"/>
    <w:rsid w:val="7CFE0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68FCBD"/>
  <w15:docId w15:val="{E15279D0-8935-4F4C-8903-DFA611BB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id-ID" w:eastAsia="zh-TW"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ahoma" w:eastAsia="Tahoma" w:hAnsi="Tahoma" w:cs="Tahoma"/>
      <w:sz w:val="22"/>
      <w:szCs w:val="22"/>
      <w:lang w:val="id" w:eastAsia="en-US"/>
    </w:rPr>
  </w:style>
  <w:style w:type="paragraph" w:styleId="Heading1">
    <w:name w:val="heading 1"/>
    <w:basedOn w:val="Normal"/>
    <w:uiPriority w:val="1"/>
    <w:qFormat/>
    <w:pPr>
      <w:ind w:left="716" w:hanging="364"/>
      <w:jc w:val="both"/>
      <w:outlineLvl w:val="0"/>
    </w:pPr>
    <w:rPr>
      <w:sz w:val="25"/>
      <w:szCs w:val="25"/>
    </w:rPr>
  </w:style>
  <w:style w:type="paragraph" w:styleId="Heading2">
    <w:name w:val="heading 2"/>
    <w:basedOn w:val="Normal"/>
    <w:uiPriority w:val="1"/>
    <w:qFormat/>
    <w:pPr>
      <w:ind w:left="570" w:hanging="36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ind w:left="921"/>
    </w:pPr>
    <w:rPr>
      <w:b/>
      <w:bCs/>
      <w:sz w:val="32"/>
      <w:szCs w:val="32"/>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34"/>
    <w:qFormat/>
    <w:pPr>
      <w:ind w:left="1497" w:hanging="360"/>
      <w:jc w:val="both"/>
    </w:pPr>
  </w:style>
  <w:style w:type="paragraph" w:customStyle="1" w:styleId="TableParagraph">
    <w:name w:val="Table Paragraph"/>
    <w:basedOn w:val="Normal"/>
    <w:uiPriority w:val="1"/>
    <w:qFormat/>
  </w:style>
  <w:style w:type="paragraph" w:styleId="Header">
    <w:name w:val="header"/>
    <w:basedOn w:val="Normal"/>
    <w:link w:val="HeaderChar"/>
    <w:rsid w:val="004F0149"/>
    <w:pPr>
      <w:tabs>
        <w:tab w:val="center" w:pos="4513"/>
        <w:tab w:val="right" w:pos="9026"/>
      </w:tabs>
    </w:pPr>
  </w:style>
  <w:style w:type="character" w:customStyle="1" w:styleId="HeaderChar">
    <w:name w:val="Header Char"/>
    <w:basedOn w:val="DefaultParagraphFont"/>
    <w:link w:val="Header"/>
    <w:rsid w:val="004F0149"/>
    <w:rPr>
      <w:rFonts w:ascii="Tahoma" w:eastAsia="Tahoma" w:hAnsi="Tahoma" w:cs="Tahoma"/>
      <w:sz w:val="22"/>
      <w:szCs w:val="22"/>
      <w:lang w:val="id" w:eastAsia="en-US"/>
    </w:rPr>
  </w:style>
  <w:style w:type="paragraph" w:styleId="Footer">
    <w:name w:val="footer"/>
    <w:basedOn w:val="Normal"/>
    <w:link w:val="FooterChar"/>
    <w:rsid w:val="004F0149"/>
    <w:pPr>
      <w:tabs>
        <w:tab w:val="center" w:pos="4513"/>
        <w:tab w:val="right" w:pos="9026"/>
      </w:tabs>
    </w:pPr>
  </w:style>
  <w:style w:type="character" w:customStyle="1" w:styleId="FooterChar">
    <w:name w:val="Footer Char"/>
    <w:basedOn w:val="DefaultParagraphFont"/>
    <w:link w:val="Footer"/>
    <w:rsid w:val="004F0149"/>
    <w:rPr>
      <w:rFonts w:ascii="Tahoma" w:eastAsia="Tahoma" w:hAnsi="Tahoma" w:cs="Tahoma"/>
      <w:sz w:val="22"/>
      <w:szCs w:val="22"/>
      <w:lang w:val="id" w:eastAsia="en-US"/>
    </w:rPr>
  </w:style>
  <w:style w:type="table" w:styleId="TableGrid">
    <w:name w:val="Table Grid"/>
    <w:basedOn w:val="TableNormal"/>
    <w:uiPriority w:val="39"/>
    <w:qFormat/>
    <w:rsid w:val="0004707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00840">
      <w:bodyDiv w:val="1"/>
      <w:marLeft w:val="0"/>
      <w:marRight w:val="0"/>
      <w:marTop w:val="0"/>
      <w:marBottom w:val="0"/>
      <w:divBdr>
        <w:top w:val="none" w:sz="0" w:space="0" w:color="auto"/>
        <w:left w:val="none" w:sz="0" w:space="0" w:color="auto"/>
        <w:bottom w:val="none" w:sz="0" w:space="0" w:color="auto"/>
        <w:right w:val="none" w:sz="0" w:space="0" w:color="auto"/>
      </w:divBdr>
      <w:divsChild>
        <w:div w:id="1197813619">
          <w:marLeft w:val="0"/>
          <w:marRight w:val="0"/>
          <w:marTop w:val="0"/>
          <w:marBottom w:val="0"/>
          <w:divBdr>
            <w:top w:val="none" w:sz="0" w:space="0" w:color="auto"/>
            <w:left w:val="none" w:sz="0" w:space="0" w:color="auto"/>
            <w:bottom w:val="none" w:sz="0" w:space="0" w:color="auto"/>
            <w:right w:val="none" w:sz="0" w:space="0" w:color="auto"/>
          </w:divBdr>
        </w:div>
        <w:div w:id="1711883839">
          <w:marLeft w:val="0"/>
          <w:marRight w:val="0"/>
          <w:marTop w:val="0"/>
          <w:marBottom w:val="0"/>
          <w:divBdr>
            <w:top w:val="none" w:sz="0" w:space="0" w:color="auto"/>
            <w:left w:val="none" w:sz="0" w:space="0" w:color="auto"/>
            <w:bottom w:val="none" w:sz="0" w:space="0" w:color="auto"/>
            <w:right w:val="none" w:sz="0" w:space="0" w:color="auto"/>
          </w:divBdr>
        </w:div>
      </w:divsChild>
    </w:div>
    <w:div w:id="1294485097">
      <w:bodyDiv w:val="1"/>
      <w:marLeft w:val="0"/>
      <w:marRight w:val="0"/>
      <w:marTop w:val="0"/>
      <w:marBottom w:val="0"/>
      <w:divBdr>
        <w:top w:val="none" w:sz="0" w:space="0" w:color="auto"/>
        <w:left w:val="none" w:sz="0" w:space="0" w:color="auto"/>
        <w:bottom w:val="none" w:sz="0" w:space="0" w:color="auto"/>
        <w:right w:val="none" w:sz="0" w:space="0" w:color="auto"/>
      </w:divBdr>
      <w:divsChild>
        <w:div w:id="324554387">
          <w:marLeft w:val="0"/>
          <w:marRight w:val="0"/>
          <w:marTop w:val="0"/>
          <w:marBottom w:val="0"/>
          <w:divBdr>
            <w:top w:val="none" w:sz="0" w:space="0" w:color="auto"/>
            <w:left w:val="none" w:sz="0" w:space="0" w:color="auto"/>
            <w:bottom w:val="none" w:sz="0" w:space="0" w:color="auto"/>
            <w:right w:val="none" w:sz="0" w:space="0" w:color="auto"/>
          </w:divBdr>
        </w:div>
        <w:div w:id="18848234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4727</Words>
  <Characters>26947</Characters>
  <Application>Microsoft Office Word</Application>
  <DocSecurity>0</DocSecurity>
  <Lines>224</Lines>
  <Paragraphs>63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Realisasi Pelaksanaan Program dan Kegiatan</vt:lpstr>
      <vt:lpstr>Program Penunjang Urusan Pemerintah Daerah Kabupaten/Kota</vt:lpstr>
      <vt:lpstr>Program Penyelenggaraan Pemerintahan dan Pelayanan Publik</vt:lpstr>
      <vt:lpstr>Program Pemberdayaan Masyarakat Desa dan Kelurahan</vt:lpstr>
      <vt:lpstr>Program Koordinasi Ketentraman dan Ketertiban Umum</vt:lpstr>
      <vt:lpstr>Program Penyelenggaraan Urusan Pemerintahan Umum</vt:lpstr>
      <vt:lpstr>Program Pembinaan dan Pengawasan Pemerintahan Desa</vt:lpstr>
      <vt:lpstr>    Permasalahan dan Upaya Mengatasi Permasalahan</vt:lpstr>
    </vt:vector>
  </TitlesOfParts>
  <Company/>
  <LinksUpToDate>false</LinksUpToDate>
  <CharactersWithSpaces>31611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bappeda klungkung</dc:creator>
  <cp:lastModifiedBy>KANTOR CAMAT</cp:lastModifiedBy>
  <cp:revision>4</cp:revision>
  <dcterms:created xsi:type="dcterms:W3CDTF">2026-02-10T07:10:00Z</dcterms:created>
  <dcterms:modified xsi:type="dcterms:W3CDTF">2026-02-11T01:14:00Z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Creator">
    <vt:lpwstr>Microsoft® Word 2016</vt:lpwstr>
  </property>
  <property fmtid="{D5CDD505-2E9C-101B-9397-08002B2CF9AE}" pid="4" name="LastSaved">
    <vt:filetime>2025-01-24T00:00:00Z</vt:filetime>
  </property>
  <property fmtid="{D5CDD505-2E9C-101B-9397-08002B2CF9AE}" pid="5" name="Producer">
    <vt:lpwstr>Microsoft® Word 2016</vt:lpwstr>
  </property>
  <property fmtid="{D5CDD505-2E9C-101B-9397-08002B2CF9AE}" pid="6" name="KSOProductBuildVer">
    <vt:lpwstr>1033-12.2.0.23196</vt:lpwstr>
  </property>
  <property fmtid="{D5CDD505-2E9C-101B-9397-08002B2CF9AE}" pid="7" name="ICV">
    <vt:lpwstr>28C10ED900FB4DA0A3EC424131C1E3CB_12</vt:lpwstr>
  </property>
</Properties>
</file>